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1702"/>
        <w:gridCol w:w="4536"/>
      </w:tblGrid>
      <w:tr w:rsidR="007D11DE" w:rsidRPr="007D11DE" w:rsidTr="00597735">
        <w:trPr>
          <w:trHeight w:val="1352"/>
        </w:trPr>
        <w:tc>
          <w:tcPr>
            <w:tcW w:w="4253" w:type="dxa"/>
            <w:tcBorders>
              <w:top w:val="nil"/>
              <w:left w:val="nil"/>
              <w:bottom w:val="nil"/>
              <w:right w:val="nil"/>
            </w:tcBorders>
          </w:tcPr>
          <w:p w:rsidR="007D11DE" w:rsidRPr="007D11DE" w:rsidRDefault="007D11DE" w:rsidP="007D11DE">
            <w:pPr>
              <w:spacing w:after="0" w:line="240" w:lineRule="auto"/>
              <w:ind w:left="-70" w:right="72"/>
              <w:jc w:val="center"/>
              <w:rPr>
                <w:rFonts w:ascii="Times New Roman" w:eastAsia="Times New Roman" w:hAnsi="Times New Roman" w:cs="Times New Roman"/>
                <w:sz w:val="28"/>
                <w:szCs w:val="28"/>
                <w:lang w:eastAsia="ru-RU"/>
              </w:rPr>
            </w:pPr>
            <w:r w:rsidRPr="007D11DE">
              <w:rPr>
                <w:rFonts w:ascii="Times New Roman" w:eastAsia="Times New Roman" w:hAnsi="Times New Roman" w:cs="Times New Roman"/>
                <w:sz w:val="28"/>
                <w:szCs w:val="28"/>
                <w:lang w:eastAsia="ru-RU"/>
              </w:rPr>
              <w:t>РЕСПУБЛИКА ТАТАРСТАН</w:t>
            </w:r>
          </w:p>
          <w:p w:rsidR="007D11DE" w:rsidRPr="007D11DE" w:rsidRDefault="007D11DE" w:rsidP="007D11DE">
            <w:pPr>
              <w:keepNext/>
              <w:spacing w:after="0" w:line="240" w:lineRule="auto"/>
              <w:ind w:left="-70" w:right="72"/>
              <w:jc w:val="center"/>
              <w:outlineLvl w:val="1"/>
              <w:rPr>
                <w:rFonts w:ascii="Times New Roman" w:eastAsia="Times New Roman" w:hAnsi="Times New Roman" w:cs="Times New Roman"/>
                <w:bCs/>
                <w:sz w:val="28"/>
                <w:szCs w:val="28"/>
                <w:lang w:eastAsia="ru-RU"/>
              </w:rPr>
            </w:pPr>
            <w:r w:rsidRPr="007D11DE">
              <w:rPr>
                <w:rFonts w:ascii="Times New Roman" w:eastAsia="Times New Roman" w:hAnsi="Times New Roman" w:cs="Times New Roman"/>
                <w:bCs/>
                <w:sz w:val="28"/>
                <w:szCs w:val="28"/>
                <w:lang w:eastAsia="ru-RU"/>
              </w:rPr>
              <w:t xml:space="preserve">СОВЕТ  </w:t>
            </w:r>
          </w:p>
          <w:p w:rsidR="007D11DE" w:rsidRPr="007D11DE" w:rsidRDefault="007D11DE" w:rsidP="007D11DE">
            <w:pPr>
              <w:spacing w:after="0" w:line="240" w:lineRule="auto"/>
              <w:ind w:left="-70" w:right="72"/>
              <w:jc w:val="center"/>
              <w:rPr>
                <w:rFonts w:ascii="Times New Roman" w:eastAsia="Times New Roman" w:hAnsi="Times New Roman" w:cs="Times New Roman"/>
                <w:sz w:val="28"/>
                <w:szCs w:val="28"/>
                <w:lang w:eastAsia="ru-RU"/>
              </w:rPr>
            </w:pPr>
            <w:r w:rsidRPr="007D11DE">
              <w:rPr>
                <w:rFonts w:ascii="Times New Roman" w:eastAsia="Times New Roman" w:hAnsi="Times New Roman" w:cs="Times New Roman"/>
                <w:sz w:val="28"/>
                <w:szCs w:val="28"/>
                <w:lang w:eastAsia="ru-RU"/>
              </w:rPr>
              <w:t xml:space="preserve">ЧЕРЕМШАНСКОГО </w:t>
            </w:r>
          </w:p>
          <w:p w:rsidR="007D11DE" w:rsidRPr="007D11DE" w:rsidRDefault="007D11DE" w:rsidP="007D11DE">
            <w:pPr>
              <w:spacing w:after="0"/>
              <w:ind w:left="-70" w:right="72"/>
              <w:jc w:val="center"/>
              <w:rPr>
                <w:rFonts w:ascii="Times New Roman" w:eastAsia="Times New Roman" w:hAnsi="Times New Roman" w:cs="Times New Roman"/>
                <w:sz w:val="28"/>
                <w:szCs w:val="28"/>
                <w:lang w:eastAsia="ru-RU"/>
              </w:rPr>
            </w:pPr>
            <w:r w:rsidRPr="007D11DE">
              <w:rPr>
                <w:rFonts w:ascii="Times New Roman" w:eastAsia="Times New Roman" w:hAnsi="Times New Roman" w:cs="Times New Roman"/>
                <w:sz w:val="28"/>
                <w:szCs w:val="28"/>
                <w:lang w:eastAsia="ru-RU"/>
              </w:rPr>
              <w:t>МУНИЦИПАЛЬНОГО РАЙОНА</w:t>
            </w:r>
          </w:p>
          <w:p w:rsidR="007D11DE" w:rsidRPr="007D11DE" w:rsidRDefault="007D11DE" w:rsidP="007D11DE">
            <w:pPr>
              <w:spacing w:after="0" w:line="240" w:lineRule="auto"/>
              <w:jc w:val="center"/>
              <w:rPr>
                <w:rFonts w:ascii="Times New Roman" w:eastAsia="Times New Roman" w:hAnsi="Times New Roman" w:cs="Times New Roman"/>
                <w:sz w:val="20"/>
                <w:szCs w:val="20"/>
                <w:lang w:eastAsia="ru-RU"/>
              </w:rPr>
            </w:pPr>
            <w:r w:rsidRPr="007D11DE">
              <w:rPr>
                <w:rFonts w:ascii="Times New Roman" w:eastAsia="Times New Roman" w:hAnsi="Times New Roman" w:cs="Times New Roman"/>
                <w:sz w:val="20"/>
                <w:szCs w:val="20"/>
                <w:lang w:eastAsia="ru-RU"/>
              </w:rPr>
              <w:t xml:space="preserve">ул. </w:t>
            </w:r>
            <w:proofErr w:type="gramStart"/>
            <w:r w:rsidRPr="007D11DE">
              <w:rPr>
                <w:rFonts w:ascii="Times New Roman" w:eastAsia="Times New Roman" w:hAnsi="Times New Roman" w:cs="Times New Roman"/>
                <w:sz w:val="20"/>
                <w:szCs w:val="20"/>
                <w:lang w:eastAsia="ru-RU"/>
              </w:rPr>
              <w:t>Советская</w:t>
            </w:r>
            <w:proofErr w:type="gramEnd"/>
            <w:r w:rsidRPr="007D11DE">
              <w:rPr>
                <w:rFonts w:ascii="Times New Roman" w:eastAsia="Times New Roman" w:hAnsi="Times New Roman" w:cs="Times New Roman"/>
                <w:sz w:val="20"/>
                <w:szCs w:val="20"/>
                <w:lang w:eastAsia="ru-RU"/>
              </w:rPr>
              <w:t>, д.32, село Черемшан, 423100</w:t>
            </w:r>
          </w:p>
          <w:p w:rsidR="007D11DE" w:rsidRPr="007D11DE" w:rsidRDefault="007D11DE" w:rsidP="007D11DE">
            <w:pPr>
              <w:keepNext/>
              <w:spacing w:after="0" w:line="240" w:lineRule="auto"/>
              <w:jc w:val="center"/>
              <w:outlineLvl w:val="1"/>
              <w:rPr>
                <w:rFonts w:ascii="Times New Roman" w:eastAsia="Times New Roman" w:hAnsi="Times New Roman" w:cs="Times New Roman"/>
                <w:sz w:val="24"/>
                <w:szCs w:val="20"/>
                <w:lang w:eastAsia="ru-RU"/>
              </w:rPr>
            </w:pPr>
          </w:p>
        </w:tc>
        <w:tc>
          <w:tcPr>
            <w:tcW w:w="1702" w:type="dxa"/>
            <w:tcBorders>
              <w:top w:val="nil"/>
              <w:left w:val="nil"/>
              <w:bottom w:val="nil"/>
              <w:right w:val="nil"/>
            </w:tcBorders>
          </w:tcPr>
          <w:p w:rsidR="007D11DE" w:rsidRPr="007D11DE" w:rsidRDefault="007D11DE" w:rsidP="007D11DE">
            <w:pPr>
              <w:spacing w:after="0" w:line="240" w:lineRule="auto"/>
              <w:ind w:left="-69"/>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85800" cy="885825"/>
                  <wp:effectExtent l="0" t="0" r="0" b="9525"/>
                  <wp:docPr id="1" name="Рисунок 1"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885825"/>
                          </a:xfrm>
                          <a:prstGeom prst="rect">
                            <a:avLst/>
                          </a:prstGeom>
                          <a:noFill/>
                          <a:ln>
                            <a:noFill/>
                          </a:ln>
                        </pic:spPr>
                      </pic:pic>
                    </a:graphicData>
                  </a:graphic>
                </wp:inline>
              </w:drawing>
            </w:r>
          </w:p>
        </w:tc>
        <w:tc>
          <w:tcPr>
            <w:tcW w:w="4536" w:type="dxa"/>
            <w:tcBorders>
              <w:top w:val="nil"/>
              <w:left w:val="nil"/>
              <w:bottom w:val="nil"/>
              <w:right w:val="nil"/>
            </w:tcBorders>
          </w:tcPr>
          <w:p w:rsidR="007D11DE" w:rsidRPr="007D11DE" w:rsidRDefault="007D11DE" w:rsidP="007D11DE">
            <w:pPr>
              <w:tabs>
                <w:tab w:val="left" w:pos="3757"/>
              </w:tabs>
              <w:spacing w:after="0" w:line="240" w:lineRule="auto"/>
              <w:ind w:left="-70" w:right="72"/>
              <w:rPr>
                <w:rFonts w:ascii="Times New Roman" w:eastAsia="Times New Roman" w:hAnsi="Times New Roman" w:cs="Times New Roman"/>
                <w:sz w:val="28"/>
                <w:szCs w:val="28"/>
                <w:lang w:eastAsia="ru-RU"/>
              </w:rPr>
            </w:pPr>
            <w:r w:rsidRPr="007D11DE">
              <w:rPr>
                <w:rFonts w:ascii="Times New Roman" w:eastAsia="Times New Roman" w:hAnsi="Times New Roman" w:cs="Times New Roman"/>
                <w:sz w:val="28"/>
                <w:szCs w:val="28"/>
                <w:lang w:eastAsia="ru-RU"/>
              </w:rPr>
              <w:t xml:space="preserve">ТАТАРСТАН </w:t>
            </w:r>
            <w:r w:rsidRPr="007D11DE">
              <w:rPr>
                <w:rFonts w:ascii="Times New Roman" w:eastAsia="Times New Roman" w:hAnsi="Times New Roman" w:cs="Times New Roman"/>
                <w:sz w:val="28"/>
                <w:szCs w:val="28"/>
                <w:lang w:val="tt-RU" w:eastAsia="ru-RU"/>
              </w:rPr>
              <w:t xml:space="preserve"> Р</w:t>
            </w:r>
            <w:r w:rsidRPr="007D11DE">
              <w:rPr>
                <w:rFonts w:ascii="Times New Roman" w:eastAsia="Times New Roman" w:hAnsi="Times New Roman" w:cs="Times New Roman"/>
                <w:sz w:val="28"/>
                <w:szCs w:val="28"/>
                <w:lang w:eastAsia="ru-RU"/>
              </w:rPr>
              <w:t>ЕСПУБЛИКАСЫ</w:t>
            </w:r>
          </w:p>
          <w:p w:rsidR="007D11DE" w:rsidRPr="007D11DE" w:rsidRDefault="007D11DE" w:rsidP="007D11DE">
            <w:pPr>
              <w:tabs>
                <w:tab w:val="left" w:pos="3757"/>
              </w:tabs>
              <w:spacing w:after="0" w:line="240" w:lineRule="auto"/>
              <w:ind w:left="-70" w:right="72"/>
              <w:jc w:val="center"/>
              <w:rPr>
                <w:rFonts w:ascii="Times New Roman" w:eastAsia="Times New Roman" w:hAnsi="Times New Roman" w:cs="Times New Roman"/>
                <w:sz w:val="28"/>
                <w:szCs w:val="28"/>
                <w:lang w:eastAsia="ru-RU"/>
              </w:rPr>
            </w:pPr>
            <w:r w:rsidRPr="007D11DE">
              <w:rPr>
                <w:rFonts w:ascii="Times New Roman" w:eastAsia="Times New Roman" w:hAnsi="Times New Roman" w:cs="Times New Roman"/>
                <w:sz w:val="28"/>
                <w:szCs w:val="28"/>
                <w:lang w:eastAsia="ru-RU"/>
              </w:rPr>
              <w:t>ЧИРМЕШ</w:t>
            </w:r>
            <w:r w:rsidRPr="007D11DE">
              <w:rPr>
                <w:rFonts w:ascii="Times New Roman" w:eastAsia="Times New Roman" w:hAnsi="Times New Roman" w:cs="Times New Roman"/>
                <w:sz w:val="28"/>
                <w:szCs w:val="28"/>
                <w:lang w:val="tt-RU" w:eastAsia="ru-RU"/>
              </w:rPr>
              <w:t>Ә</w:t>
            </w:r>
            <w:r w:rsidRPr="007D11DE">
              <w:rPr>
                <w:rFonts w:ascii="Times New Roman" w:eastAsia="Times New Roman" w:hAnsi="Times New Roman" w:cs="Times New Roman"/>
                <w:sz w:val="28"/>
                <w:szCs w:val="28"/>
                <w:lang w:eastAsia="ru-RU"/>
              </w:rPr>
              <w:t>Н  МУНИЦИПАЛЬ РАЙОНЫ</w:t>
            </w:r>
          </w:p>
          <w:p w:rsidR="007D11DE" w:rsidRPr="007D11DE" w:rsidRDefault="007D11DE" w:rsidP="007D11DE">
            <w:pPr>
              <w:tabs>
                <w:tab w:val="left" w:pos="3757"/>
              </w:tabs>
              <w:spacing w:after="0"/>
              <w:ind w:left="-70" w:right="72"/>
              <w:jc w:val="center"/>
              <w:rPr>
                <w:rFonts w:ascii="Times New Roman" w:eastAsia="Times New Roman" w:hAnsi="Times New Roman" w:cs="Times New Roman"/>
                <w:sz w:val="28"/>
                <w:szCs w:val="28"/>
                <w:lang w:val="tt-RU" w:eastAsia="ru-RU"/>
              </w:rPr>
            </w:pPr>
            <w:r w:rsidRPr="007D11DE">
              <w:rPr>
                <w:rFonts w:ascii="Times New Roman" w:eastAsia="Times New Roman" w:hAnsi="Times New Roman" w:cs="Times New Roman"/>
                <w:sz w:val="28"/>
                <w:szCs w:val="28"/>
                <w:lang w:eastAsia="ru-RU"/>
              </w:rPr>
              <w:t>СОВЕТЫ</w:t>
            </w:r>
          </w:p>
          <w:p w:rsidR="007D11DE" w:rsidRPr="007D11DE" w:rsidRDefault="007D11DE" w:rsidP="007D11DE">
            <w:pPr>
              <w:spacing w:after="0" w:line="240" w:lineRule="auto"/>
              <w:jc w:val="center"/>
              <w:rPr>
                <w:rFonts w:ascii="Times New Roman" w:eastAsia="Times New Roman" w:hAnsi="Times New Roman" w:cs="Times New Roman"/>
                <w:sz w:val="20"/>
                <w:szCs w:val="20"/>
                <w:lang w:eastAsia="ru-RU"/>
              </w:rPr>
            </w:pPr>
            <w:r w:rsidRPr="007D11DE">
              <w:rPr>
                <w:rFonts w:ascii="Times New Roman" w:eastAsia="Times New Roman" w:hAnsi="Times New Roman" w:cs="Times New Roman"/>
                <w:sz w:val="20"/>
                <w:szCs w:val="20"/>
                <w:lang w:eastAsia="ru-RU"/>
              </w:rPr>
              <w:t>Совет урамы, 32</w:t>
            </w:r>
            <w:r w:rsidRPr="007D11DE">
              <w:rPr>
                <w:rFonts w:ascii="Times New Roman" w:eastAsia="Times New Roman" w:hAnsi="Times New Roman" w:cs="Times New Roman"/>
                <w:sz w:val="20"/>
                <w:szCs w:val="20"/>
                <w:lang w:val="tt-RU" w:eastAsia="ru-RU"/>
              </w:rPr>
              <w:t>е</w:t>
            </w:r>
            <w:r w:rsidRPr="007D11DE">
              <w:rPr>
                <w:rFonts w:ascii="Times New Roman" w:eastAsia="Times New Roman" w:hAnsi="Times New Roman" w:cs="Times New Roman"/>
                <w:sz w:val="20"/>
                <w:szCs w:val="20"/>
                <w:lang w:eastAsia="ru-RU"/>
              </w:rPr>
              <w:t xml:space="preserve"> йорт, Чирмешән авылы, 423100</w:t>
            </w:r>
          </w:p>
          <w:p w:rsidR="007D11DE" w:rsidRPr="007D11DE" w:rsidRDefault="007D11DE" w:rsidP="007D11DE">
            <w:pPr>
              <w:spacing w:after="0" w:line="240" w:lineRule="auto"/>
              <w:jc w:val="center"/>
              <w:rPr>
                <w:rFonts w:ascii="Times New Roman" w:eastAsia="Times New Roman" w:hAnsi="Times New Roman" w:cs="Times New Roman"/>
                <w:b/>
                <w:sz w:val="28"/>
                <w:szCs w:val="28"/>
                <w:lang w:eastAsia="ru-RU"/>
              </w:rPr>
            </w:pPr>
          </w:p>
        </w:tc>
      </w:tr>
      <w:tr w:rsidR="007D11DE" w:rsidRPr="007D11DE" w:rsidTr="00597735">
        <w:trPr>
          <w:trHeight w:val="216"/>
        </w:trPr>
        <w:tc>
          <w:tcPr>
            <w:tcW w:w="10491" w:type="dxa"/>
            <w:gridSpan w:val="3"/>
            <w:tcBorders>
              <w:top w:val="nil"/>
              <w:left w:val="nil"/>
              <w:bottom w:val="single" w:sz="12" w:space="0" w:color="auto"/>
              <w:right w:val="nil"/>
            </w:tcBorders>
          </w:tcPr>
          <w:p w:rsidR="007D11DE" w:rsidRPr="007D11DE" w:rsidRDefault="007D11DE" w:rsidP="007D11DE">
            <w:pPr>
              <w:spacing w:after="0" w:line="240" w:lineRule="auto"/>
              <w:jc w:val="center"/>
              <w:rPr>
                <w:rFonts w:ascii="Times New Roman" w:eastAsia="Times New Roman" w:hAnsi="Times New Roman" w:cs="Times New Roman"/>
                <w:sz w:val="18"/>
                <w:szCs w:val="18"/>
                <w:lang w:val="tt-RU" w:eastAsia="ru-RU"/>
              </w:rPr>
            </w:pPr>
          </w:p>
          <w:p w:rsidR="007D11DE" w:rsidRPr="007D11DE" w:rsidRDefault="007D11DE" w:rsidP="007D11DE">
            <w:pPr>
              <w:spacing w:after="0" w:line="360" w:lineRule="auto"/>
              <w:jc w:val="center"/>
              <w:rPr>
                <w:rFonts w:ascii="Times New Roman" w:eastAsia="Times New Roman" w:hAnsi="Times New Roman" w:cs="Times New Roman"/>
                <w:sz w:val="20"/>
                <w:szCs w:val="20"/>
                <w:lang w:val="tt-RU" w:eastAsia="ru-RU"/>
              </w:rPr>
            </w:pPr>
            <w:r w:rsidRPr="007D11DE">
              <w:rPr>
                <w:rFonts w:ascii="Times New Roman" w:eastAsia="Times New Roman" w:hAnsi="Times New Roman" w:cs="Times New Roman"/>
                <w:sz w:val="20"/>
                <w:szCs w:val="20"/>
                <w:lang w:eastAsia="ru-RU"/>
              </w:rPr>
              <w:t>тел./факс +7(84396)</w:t>
            </w:r>
            <w:r w:rsidRPr="007D11DE">
              <w:rPr>
                <w:rFonts w:ascii="Times New Roman" w:eastAsia="Times New Roman" w:hAnsi="Times New Roman" w:cs="Times New Roman"/>
                <w:sz w:val="20"/>
                <w:szCs w:val="20"/>
                <w:lang w:val="tt-RU" w:eastAsia="ru-RU"/>
              </w:rPr>
              <w:t xml:space="preserve"> </w:t>
            </w:r>
            <w:r w:rsidRPr="007D11DE">
              <w:rPr>
                <w:rFonts w:ascii="Times New Roman" w:eastAsia="Times New Roman" w:hAnsi="Times New Roman" w:cs="Times New Roman"/>
                <w:sz w:val="20"/>
                <w:szCs w:val="20"/>
                <w:lang w:eastAsia="ru-RU"/>
              </w:rPr>
              <w:t xml:space="preserve"> 2-59-00</w:t>
            </w:r>
            <w:r w:rsidRPr="007D11DE">
              <w:rPr>
                <w:rFonts w:ascii="Times New Roman" w:eastAsia="Times New Roman" w:hAnsi="Times New Roman" w:cs="Times New Roman"/>
                <w:sz w:val="20"/>
                <w:szCs w:val="20"/>
                <w:lang w:val="tt-RU" w:eastAsia="ru-RU"/>
              </w:rPr>
              <w:t xml:space="preserve">, </w:t>
            </w:r>
            <w:r w:rsidRPr="007D11DE">
              <w:rPr>
                <w:rFonts w:ascii="Times New Roman" w:eastAsia="Times New Roman" w:hAnsi="Times New Roman" w:cs="Times New Roman"/>
                <w:sz w:val="20"/>
                <w:szCs w:val="20"/>
                <w:lang w:val="en-US" w:eastAsia="ru-RU"/>
              </w:rPr>
              <w:t>email</w:t>
            </w:r>
            <w:r w:rsidRPr="007D11DE">
              <w:rPr>
                <w:rFonts w:ascii="Times New Roman" w:eastAsia="Times New Roman" w:hAnsi="Times New Roman" w:cs="Times New Roman"/>
                <w:sz w:val="20"/>
                <w:szCs w:val="20"/>
                <w:lang w:eastAsia="ru-RU"/>
              </w:rPr>
              <w:t>:</w:t>
            </w:r>
            <w:r w:rsidRPr="007D11DE">
              <w:rPr>
                <w:rFonts w:ascii="Times New Roman" w:eastAsia="Times New Roman" w:hAnsi="Times New Roman" w:cs="Times New Roman"/>
                <w:sz w:val="20"/>
                <w:szCs w:val="20"/>
                <w:lang w:val="tt-RU" w:eastAsia="ru-RU"/>
              </w:rPr>
              <w:t xml:space="preserve"> </w:t>
            </w:r>
            <w:hyperlink r:id="rId10" w:history="1">
              <w:r w:rsidRPr="007D11DE">
                <w:rPr>
                  <w:rFonts w:ascii="Times New Roman" w:eastAsia="Times New Roman" w:hAnsi="Times New Roman" w:cs="Times New Roman"/>
                  <w:color w:val="0000FF"/>
                  <w:sz w:val="20"/>
                  <w:szCs w:val="20"/>
                  <w:u w:val="single"/>
                  <w:lang w:val="en-US" w:eastAsia="ru-RU"/>
                </w:rPr>
                <w:t>cheremshan</w:t>
              </w:r>
              <w:r w:rsidRPr="007D11DE">
                <w:rPr>
                  <w:rFonts w:ascii="Times New Roman" w:eastAsia="Times New Roman" w:hAnsi="Times New Roman" w:cs="Times New Roman"/>
                  <w:color w:val="0000FF"/>
                  <w:sz w:val="20"/>
                  <w:szCs w:val="20"/>
                  <w:u w:val="single"/>
                  <w:lang w:eastAsia="ru-RU"/>
                </w:rPr>
                <w:t>@</w:t>
              </w:r>
              <w:r w:rsidRPr="007D11DE">
                <w:rPr>
                  <w:rFonts w:ascii="Times New Roman" w:eastAsia="Times New Roman" w:hAnsi="Times New Roman" w:cs="Times New Roman"/>
                  <w:color w:val="0000FF"/>
                  <w:sz w:val="20"/>
                  <w:szCs w:val="20"/>
                  <w:u w:val="single"/>
                  <w:lang w:val="en-US" w:eastAsia="ru-RU"/>
                </w:rPr>
                <w:t>tatar</w:t>
              </w:r>
              <w:r w:rsidRPr="007D11DE">
                <w:rPr>
                  <w:rFonts w:ascii="Times New Roman" w:eastAsia="Times New Roman" w:hAnsi="Times New Roman" w:cs="Times New Roman"/>
                  <w:color w:val="0000FF"/>
                  <w:sz w:val="20"/>
                  <w:szCs w:val="20"/>
                  <w:u w:val="single"/>
                  <w:lang w:eastAsia="ru-RU"/>
                </w:rPr>
                <w:t>.</w:t>
              </w:r>
              <w:r w:rsidRPr="007D11DE">
                <w:rPr>
                  <w:rFonts w:ascii="Times New Roman" w:eastAsia="Times New Roman" w:hAnsi="Times New Roman" w:cs="Times New Roman"/>
                  <w:color w:val="0000FF"/>
                  <w:sz w:val="20"/>
                  <w:szCs w:val="20"/>
                  <w:u w:val="single"/>
                  <w:lang w:val="en-US" w:eastAsia="ru-RU"/>
                </w:rPr>
                <w:t>ru</w:t>
              </w:r>
            </w:hyperlink>
            <w:r w:rsidRPr="007D11DE">
              <w:rPr>
                <w:rFonts w:ascii="Times New Roman" w:eastAsia="Times New Roman" w:hAnsi="Times New Roman" w:cs="Times New Roman"/>
                <w:sz w:val="20"/>
                <w:szCs w:val="20"/>
                <w:lang w:val="tt-RU" w:eastAsia="ru-RU"/>
              </w:rPr>
              <w:t xml:space="preserve">, </w:t>
            </w:r>
            <w:r w:rsidRPr="007D11DE">
              <w:rPr>
                <w:rFonts w:ascii="Times New Roman" w:eastAsia="Times New Roman" w:hAnsi="Times New Roman" w:cs="Times New Roman"/>
                <w:sz w:val="20"/>
                <w:szCs w:val="20"/>
                <w:lang w:val="en-US" w:eastAsia="ru-RU"/>
              </w:rPr>
              <w:t>http</w:t>
            </w:r>
            <w:r w:rsidRPr="007D11DE">
              <w:rPr>
                <w:rFonts w:ascii="Times New Roman" w:eastAsia="Times New Roman" w:hAnsi="Times New Roman" w:cs="Times New Roman"/>
                <w:sz w:val="20"/>
                <w:szCs w:val="20"/>
                <w:lang w:eastAsia="ru-RU"/>
              </w:rPr>
              <w:t>://</w:t>
            </w:r>
            <w:r w:rsidRPr="007D11DE">
              <w:rPr>
                <w:rFonts w:ascii="Times New Roman" w:eastAsia="Times New Roman" w:hAnsi="Times New Roman" w:cs="Times New Roman"/>
                <w:sz w:val="20"/>
                <w:szCs w:val="20"/>
                <w:lang w:val="en-US" w:eastAsia="ru-RU"/>
              </w:rPr>
              <w:t>cheremshan</w:t>
            </w:r>
            <w:r w:rsidRPr="007D11DE">
              <w:rPr>
                <w:rFonts w:ascii="Times New Roman" w:eastAsia="Times New Roman" w:hAnsi="Times New Roman" w:cs="Times New Roman"/>
                <w:sz w:val="20"/>
                <w:szCs w:val="20"/>
                <w:lang w:eastAsia="ru-RU"/>
              </w:rPr>
              <w:t>.</w:t>
            </w:r>
            <w:r w:rsidRPr="007D11DE">
              <w:rPr>
                <w:rFonts w:ascii="Times New Roman" w:eastAsia="Times New Roman" w:hAnsi="Times New Roman" w:cs="Times New Roman"/>
                <w:sz w:val="20"/>
                <w:szCs w:val="20"/>
                <w:lang w:val="en-US" w:eastAsia="ru-RU"/>
              </w:rPr>
              <w:t>tatarstan</w:t>
            </w:r>
            <w:r w:rsidRPr="007D11DE">
              <w:rPr>
                <w:rFonts w:ascii="Times New Roman" w:eastAsia="Times New Roman" w:hAnsi="Times New Roman" w:cs="Times New Roman"/>
                <w:sz w:val="20"/>
                <w:szCs w:val="20"/>
                <w:lang w:eastAsia="ru-RU"/>
              </w:rPr>
              <w:t>.</w:t>
            </w:r>
            <w:r w:rsidRPr="007D11DE">
              <w:rPr>
                <w:rFonts w:ascii="Times New Roman" w:eastAsia="Times New Roman" w:hAnsi="Times New Roman" w:cs="Times New Roman"/>
                <w:sz w:val="20"/>
                <w:szCs w:val="20"/>
                <w:lang w:val="en-US" w:eastAsia="ru-RU"/>
              </w:rPr>
              <w:t>ru</w:t>
            </w:r>
          </w:p>
        </w:tc>
      </w:tr>
    </w:tbl>
    <w:p w:rsidR="007D11DE" w:rsidRPr="007D11DE" w:rsidRDefault="007D11DE" w:rsidP="007D11DE">
      <w:pPr>
        <w:spacing w:after="0" w:line="240" w:lineRule="auto"/>
        <w:rPr>
          <w:rFonts w:ascii="Times New Roman" w:eastAsia="Times New Roman" w:hAnsi="Times New Roman" w:cs="Times New Roman"/>
          <w:sz w:val="24"/>
          <w:szCs w:val="24"/>
          <w:lang w:eastAsia="ru-RU"/>
        </w:rPr>
      </w:pPr>
    </w:p>
    <w:p w:rsidR="007D11DE" w:rsidRPr="007D11DE" w:rsidRDefault="000B6363" w:rsidP="007D11DE">
      <w:pPr>
        <w:spacing w:after="0" w:line="240" w:lineRule="auto"/>
        <w:ind w:hanging="9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w:t>
      </w:r>
      <w:r>
        <w:rPr>
          <w:rFonts w:ascii="Times New Roman" w:eastAsia="Times New Roman" w:hAnsi="Times New Roman" w:cs="Times New Roman"/>
          <w:sz w:val="24"/>
          <w:szCs w:val="24"/>
          <w:u w:val="single"/>
          <w:lang w:eastAsia="ru-RU"/>
        </w:rPr>
        <w:t>07</w:t>
      </w:r>
      <w:r w:rsidR="007D11DE" w:rsidRPr="007D11DE">
        <w:rPr>
          <w:rFonts w:ascii="Times New Roman" w:eastAsia="Times New Roman" w:hAnsi="Times New Roman" w:cs="Times New Roman"/>
          <w:sz w:val="24"/>
          <w:szCs w:val="24"/>
          <w:lang w:eastAsia="ru-RU"/>
        </w:rPr>
        <w:t>_» _</w:t>
      </w:r>
      <w:r>
        <w:rPr>
          <w:rFonts w:ascii="Times New Roman" w:eastAsia="Times New Roman" w:hAnsi="Times New Roman" w:cs="Times New Roman"/>
          <w:sz w:val="24"/>
          <w:szCs w:val="24"/>
          <w:u w:val="single"/>
          <w:lang w:eastAsia="ru-RU"/>
        </w:rPr>
        <w:t>сентября</w:t>
      </w:r>
      <w:r w:rsidR="007D11DE" w:rsidRPr="007D11DE">
        <w:rPr>
          <w:rFonts w:ascii="Times New Roman" w:eastAsia="Times New Roman" w:hAnsi="Times New Roman" w:cs="Times New Roman"/>
          <w:sz w:val="24"/>
          <w:szCs w:val="24"/>
          <w:lang w:eastAsia="ru-RU"/>
        </w:rPr>
        <w:t>___ 202</w:t>
      </w:r>
      <w:r w:rsidR="001526FF">
        <w:rPr>
          <w:rFonts w:ascii="Times New Roman" w:eastAsia="Times New Roman" w:hAnsi="Times New Roman" w:cs="Times New Roman"/>
          <w:sz w:val="24"/>
          <w:szCs w:val="24"/>
          <w:lang w:eastAsia="ru-RU"/>
        </w:rPr>
        <w:t>2</w:t>
      </w:r>
      <w:r w:rsidR="007D11DE" w:rsidRPr="007D11DE">
        <w:rPr>
          <w:rFonts w:ascii="Times New Roman" w:eastAsia="Times New Roman" w:hAnsi="Times New Roman" w:cs="Times New Roman"/>
          <w:sz w:val="24"/>
          <w:szCs w:val="24"/>
          <w:lang w:eastAsia="ru-RU"/>
        </w:rPr>
        <w:t xml:space="preserve"> г.                                                                                      </w:t>
      </w:r>
      <w:r>
        <w:rPr>
          <w:rFonts w:ascii="Times New Roman" w:eastAsia="Times New Roman" w:hAnsi="Times New Roman" w:cs="Times New Roman"/>
          <w:sz w:val="24"/>
          <w:szCs w:val="24"/>
          <w:lang w:eastAsia="ru-RU"/>
        </w:rPr>
        <w:t xml:space="preserve">  </w:t>
      </w:r>
      <w:r w:rsidR="007D11DE" w:rsidRPr="007D11DE">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u w:val="single"/>
          <w:lang w:eastAsia="ru-RU"/>
        </w:rPr>
        <w:t>136</w:t>
      </w:r>
      <w:bookmarkStart w:id="0" w:name="_GoBack"/>
      <w:bookmarkEnd w:id="0"/>
      <w:r w:rsidR="007D11DE" w:rsidRPr="007D11DE">
        <w:rPr>
          <w:rFonts w:ascii="Times New Roman" w:eastAsia="Times New Roman" w:hAnsi="Times New Roman" w:cs="Times New Roman"/>
          <w:sz w:val="24"/>
          <w:szCs w:val="24"/>
          <w:lang w:eastAsia="ru-RU"/>
        </w:rPr>
        <w:t xml:space="preserve">__                                                                                                 </w:t>
      </w:r>
    </w:p>
    <w:p w:rsidR="007D11DE" w:rsidRPr="007D11DE" w:rsidRDefault="007D11DE" w:rsidP="007D11DE">
      <w:pPr>
        <w:spacing w:after="0" w:line="240" w:lineRule="auto"/>
        <w:rPr>
          <w:rFonts w:ascii="Times New Roman" w:eastAsia="Times New Roman" w:hAnsi="Times New Roman" w:cs="Times New Roman"/>
          <w:sz w:val="24"/>
          <w:szCs w:val="24"/>
          <w:lang w:eastAsia="ru-RU"/>
        </w:rPr>
      </w:pPr>
    </w:p>
    <w:p w:rsidR="007D11DE" w:rsidRPr="007D11DE" w:rsidRDefault="007D11DE" w:rsidP="007D11DE">
      <w:pPr>
        <w:spacing w:after="0" w:line="240" w:lineRule="auto"/>
        <w:rPr>
          <w:rFonts w:ascii="Times New Roman" w:eastAsia="Times New Roman" w:hAnsi="Times New Roman" w:cs="Times New Roman"/>
          <w:sz w:val="24"/>
          <w:szCs w:val="24"/>
          <w:lang w:eastAsia="ru-RU"/>
        </w:rPr>
      </w:pPr>
    </w:p>
    <w:p w:rsidR="007D11DE" w:rsidRPr="007D11DE" w:rsidRDefault="007D11DE" w:rsidP="007D11DE">
      <w:pPr>
        <w:tabs>
          <w:tab w:val="left" w:pos="2685"/>
        </w:tabs>
        <w:spacing w:after="0" w:line="240" w:lineRule="auto"/>
        <w:jc w:val="center"/>
        <w:rPr>
          <w:rFonts w:ascii="Times New Roman" w:eastAsia="Times New Roman" w:hAnsi="Times New Roman" w:cs="Times New Roman"/>
          <w:b/>
          <w:sz w:val="28"/>
          <w:szCs w:val="28"/>
          <w:lang w:eastAsia="ru-RU"/>
        </w:rPr>
      </w:pPr>
      <w:r w:rsidRPr="007D11DE">
        <w:rPr>
          <w:rFonts w:ascii="Times New Roman" w:eastAsia="Times New Roman" w:hAnsi="Times New Roman" w:cs="Times New Roman"/>
          <w:b/>
          <w:sz w:val="28"/>
          <w:szCs w:val="28"/>
          <w:lang w:eastAsia="ru-RU"/>
        </w:rPr>
        <w:t>РЕШЕНИЕ</w:t>
      </w:r>
    </w:p>
    <w:p w:rsidR="007D11DE" w:rsidRPr="007D11DE" w:rsidRDefault="007D11DE" w:rsidP="006C7B45">
      <w:pPr>
        <w:spacing w:after="0" w:line="240" w:lineRule="auto"/>
        <w:jc w:val="center"/>
        <w:rPr>
          <w:rFonts w:ascii="Times New Roman" w:eastAsia="Times New Roman" w:hAnsi="Times New Roman" w:cs="Times New Roman"/>
          <w:sz w:val="28"/>
          <w:szCs w:val="28"/>
          <w:lang w:eastAsia="ru-RU"/>
        </w:rPr>
      </w:pPr>
      <w:r w:rsidRPr="007D11DE">
        <w:rPr>
          <w:rFonts w:ascii="Times New Roman" w:eastAsia="Times New Roman" w:hAnsi="Times New Roman" w:cs="Times New Roman"/>
          <w:sz w:val="28"/>
          <w:szCs w:val="28"/>
          <w:lang w:eastAsia="ru-RU"/>
        </w:rPr>
        <w:t xml:space="preserve">Совета Черемшанского муниципального района </w:t>
      </w:r>
    </w:p>
    <w:p w:rsidR="007D11DE" w:rsidRPr="007D11DE" w:rsidRDefault="007D11DE" w:rsidP="007D11DE">
      <w:pPr>
        <w:tabs>
          <w:tab w:val="left" w:pos="2685"/>
        </w:tabs>
        <w:spacing w:after="0" w:line="240" w:lineRule="auto"/>
        <w:jc w:val="center"/>
        <w:rPr>
          <w:rFonts w:ascii="Times New Roman" w:eastAsia="Times New Roman" w:hAnsi="Times New Roman" w:cs="Times New Roman"/>
          <w:sz w:val="28"/>
          <w:szCs w:val="28"/>
          <w:lang w:eastAsia="ru-RU"/>
        </w:rPr>
      </w:pPr>
      <w:r w:rsidRPr="007D11DE">
        <w:rPr>
          <w:rFonts w:ascii="Times New Roman" w:eastAsia="Times New Roman" w:hAnsi="Times New Roman" w:cs="Times New Roman"/>
          <w:sz w:val="28"/>
          <w:szCs w:val="28"/>
          <w:lang w:eastAsia="ru-RU"/>
        </w:rPr>
        <w:t>Республики Татарстан</w:t>
      </w:r>
    </w:p>
    <w:p w:rsidR="00603CE4" w:rsidRDefault="00FA0085" w:rsidP="00AE754E">
      <w:pPr>
        <w:autoSpaceDN w:val="0"/>
        <w:spacing w:after="0" w:line="240" w:lineRule="auto"/>
        <w:ind w:left="-567" w:firstLine="283"/>
        <w:jc w:val="both"/>
        <w:rPr>
          <w:rFonts w:ascii="Times New Roman" w:eastAsia="Times New Roman" w:hAnsi="Times New Roman" w:cs="Times New Roman"/>
          <w:bCs/>
          <w:sz w:val="28"/>
          <w:szCs w:val="28"/>
          <w:lang w:eastAsia="ru-RU"/>
        </w:rPr>
      </w:pPr>
      <w:r w:rsidRPr="00014A8C">
        <w:rPr>
          <w:rFonts w:ascii="Times New Roman" w:eastAsia="Times New Roman" w:hAnsi="Times New Roman" w:cs="Times New Roman"/>
          <w:sz w:val="28"/>
          <w:szCs w:val="28"/>
          <w:lang w:eastAsia="ru-RU"/>
        </w:rPr>
        <w:t xml:space="preserve">              </w:t>
      </w:r>
    </w:p>
    <w:tbl>
      <w:tblPr>
        <w:tblStyle w:val="a7"/>
        <w:tblW w:w="0" w:type="auto"/>
        <w:tblLook w:val="04A0" w:firstRow="1" w:lastRow="0" w:firstColumn="1" w:lastColumn="0" w:noHBand="0" w:noVBand="1"/>
      </w:tblPr>
      <w:tblGrid>
        <w:gridCol w:w="5211"/>
      </w:tblGrid>
      <w:tr w:rsidR="00603CE4" w:rsidRPr="005E7844" w:rsidTr="009C160D">
        <w:tc>
          <w:tcPr>
            <w:tcW w:w="5211" w:type="dxa"/>
            <w:tcBorders>
              <w:top w:val="nil"/>
              <w:left w:val="nil"/>
              <w:bottom w:val="nil"/>
              <w:right w:val="nil"/>
            </w:tcBorders>
          </w:tcPr>
          <w:p w:rsidR="005C4CAE" w:rsidRPr="005C4CAE" w:rsidRDefault="005C4CAE" w:rsidP="005C4CAE">
            <w:pPr>
              <w:autoSpaceDE w:val="0"/>
              <w:autoSpaceDN w:val="0"/>
              <w:adjustRightInd w:val="0"/>
              <w:rPr>
                <w:rFonts w:ascii="Times New Roman" w:eastAsia="Times New Roman" w:hAnsi="Times New Roman" w:cs="Times New Roman"/>
                <w:sz w:val="28"/>
                <w:szCs w:val="28"/>
                <w:lang w:eastAsia="ru-RU"/>
              </w:rPr>
            </w:pPr>
            <w:r w:rsidRPr="005C4CAE">
              <w:rPr>
                <w:rFonts w:ascii="Times New Roman" w:eastAsia="Times New Roman" w:hAnsi="Times New Roman" w:cs="Times New Roman"/>
                <w:sz w:val="28"/>
                <w:szCs w:val="28"/>
                <w:lang w:eastAsia="ru-RU"/>
              </w:rPr>
              <w:t xml:space="preserve">О проведении конкурса на замещение </w:t>
            </w:r>
          </w:p>
          <w:p w:rsidR="005C4CAE" w:rsidRPr="005C4CAE" w:rsidRDefault="005C4CAE" w:rsidP="005C4CAE">
            <w:pPr>
              <w:autoSpaceDE w:val="0"/>
              <w:autoSpaceDN w:val="0"/>
              <w:adjustRightInd w:val="0"/>
              <w:rPr>
                <w:rFonts w:ascii="Times New Roman" w:eastAsia="Times New Roman" w:hAnsi="Times New Roman" w:cs="Times New Roman"/>
                <w:sz w:val="28"/>
                <w:szCs w:val="28"/>
                <w:lang w:eastAsia="ru-RU"/>
              </w:rPr>
            </w:pPr>
            <w:r w:rsidRPr="005C4CAE">
              <w:rPr>
                <w:rFonts w:ascii="Times New Roman" w:eastAsia="Times New Roman" w:hAnsi="Times New Roman" w:cs="Times New Roman"/>
                <w:sz w:val="28"/>
                <w:szCs w:val="28"/>
                <w:lang w:eastAsia="ru-RU"/>
              </w:rPr>
              <w:t>должности Руководителя Исполнительного комитета Черемшанского муниципального района Республики Татарстан</w:t>
            </w:r>
          </w:p>
          <w:p w:rsidR="00603CE4" w:rsidRPr="005E7844" w:rsidRDefault="00603CE4" w:rsidP="005E7844">
            <w:pPr>
              <w:tabs>
                <w:tab w:val="left" w:pos="0"/>
              </w:tabs>
              <w:jc w:val="both"/>
              <w:rPr>
                <w:rFonts w:ascii="Times New Roman" w:eastAsia="Times New Roman" w:hAnsi="Times New Roman" w:cs="Times New Roman"/>
                <w:bCs/>
                <w:sz w:val="28"/>
                <w:szCs w:val="28"/>
                <w:lang w:eastAsia="ru-RU"/>
              </w:rPr>
            </w:pPr>
          </w:p>
        </w:tc>
      </w:tr>
    </w:tbl>
    <w:p w:rsidR="00FA0085" w:rsidRPr="005E7844" w:rsidRDefault="00FA0085" w:rsidP="007077F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C4CAE" w:rsidRPr="005C4CAE" w:rsidRDefault="005C4CAE" w:rsidP="005C4CAE">
      <w:pPr>
        <w:tabs>
          <w:tab w:val="center" w:pos="4153"/>
          <w:tab w:val="right" w:pos="8306"/>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5C4CAE">
        <w:rPr>
          <w:rFonts w:ascii="Times New Roman" w:eastAsia="Times New Roman" w:hAnsi="Times New Roman" w:cs="Times New Roman"/>
          <w:color w:val="000000"/>
          <w:sz w:val="28"/>
          <w:szCs w:val="28"/>
          <w:lang w:eastAsia="ru-RU"/>
        </w:rPr>
        <w:t xml:space="preserve">В связи с досрочным прекращением полномочий Руководителя Исполнительного комитета Черемшанского муниципального района Республики Татарстан, руководствуясь статьей 37 Федерального закона от 06 октября 2003 года № 131-ФЗ «Об общих принципах организации местного самоуправления в Российской Федерации», статьей 26 Закона Республики Татарстан от 28 июля 2004 года № 45-ЗРТ «О местном самоуправлении в Республике Татарстан», статьями 47 и 48 </w:t>
      </w:r>
      <w:r w:rsidRPr="005C4CAE">
        <w:rPr>
          <w:rFonts w:ascii="Times New Roman" w:eastAsia="Times New Roman" w:hAnsi="Times New Roman" w:cs="Times New Roman"/>
          <w:sz w:val="28"/>
          <w:szCs w:val="28"/>
          <w:lang w:eastAsia="ru-RU"/>
        </w:rPr>
        <w:t>Устава муниципального образования «Черемшанский муниципальный</w:t>
      </w:r>
      <w:proofErr w:type="gramEnd"/>
      <w:r w:rsidRPr="005C4CAE">
        <w:rPr>
          <w:rFonts w:ascii="Times New Roman" w:eastAsia="Times New Roman" w:hAnsi="Times New Roman" w:cs="Times New Roman"/>
          <w:sz w:val="28"/>
          <w:szCs w:val="28"/>
          <w:lang w:eastAsia="ru-RU"/>
        </w:rPr>
        <w:t xml:space="preserve"> район» Республики Татарстан</w:t>
      </w:r>
      <w:r w:rsidRPr="005C4CAE">
        <w:rPr>
          <w:rFonts w:ascii="Times New Roman" w:eastAsia="Times New Roman" w:hAnsi="Times New Roman" w:cs="Times New Roman"/>
          <w:color w:val="000000"/>
          <w:sz w:val="28"/>
          <w:szCs w:val="28"/>
          <w:lang w:eastAsia="ru-RU"/>
        </w:rPr>
        <w:t xml:space="preserve">, Совет Черемшанского </w:t>
      </w:r>
      <w:proofErr w:type="gramStart"/>
      <w:r w:rsidRPr="005C4CAE">
        <w:rPr>
          <w:rFonts w:ascii="Times New Roman" w:eastAsia="Times New Roman" w:hAnsi="Times New Roman" w:cs="Times New Roman"/>
          <w:color w:val="000000"/>
          <w:sz w:val="28"/>
          <w:szCs w:val="28"/>
          <w:lang w:eastAsia="ru-RU"/>
        </w:rPr>
        <w:t>муниципального</w:t>
      </w:r>
      <w:proofErr w:type="gramEnd"/>
      <w:r w:rsidRPr="005C4CAE">
        <w:rPr>
          <w:rFonts w:ascii="Times New Roman" w:eastAsia="Times New Roman" w:hAnsi="Times New Roman" w:cs="Times New Roman"/>
          <w:color w:val="000000"/>
          <w:sz w:val="28"/>
          <w:szCs w:val="28"/>
          <w:lang w:eastAsia="ru-RU"/>
        </w:rPr>
        <w:t xml:space="preserve"> района Республики Татарстан </w:t>
      </w:r>
      <w:r w:rsidRPr="005C4CAE">
        <w:rPr>
          <w:rFonts w:ascii="Times New Roman" w:eastAsia="Times New Roman" w:hAnsi="Times New Roman" w:cs="Times New Roman"/>
          <w:b/>
          <w:color w:val="000000"/>
          <w:sz w:val="28"/>
          <w:szCs w:val="28"/>
          <w:lang w:eastAsia="ru-RU"/>
        </w:rPr>
        <w:t>РЕШИЛ</w:t>
      </w:r>
      <w:r w:rsidRPr="005C4CAE">
        <w:rPr>
          <w:rFonts w:ascii="Times New Roman" w:eastAsia="Times New Roman" w:hAnsi="Times New Roman" w:cs="Times New Roman"/>
          <w:sz w:val="28"/>
          <w:szCs w:val="28"/>
          <w:lang w:eastAsia="ru-RU"/>
        </w:rPr>
        <w:t>:</w:t>
      </w:r>
    </w:p>
    <w:p w:rsidR="005C4CAE" w:rsidRPr="005C4CAE" w:rsidRDefault="005C4CAE" w:rsidP="005C4CAE">
      <w:pPr>
        <w:numPr>
          <w:ilvl w:val="0"/>
          <w:numId w:val="4"/>
        </w:numPr>
        <w:shd w:val="clear" w:color="auto" w:fill="FFFFFF"/>
        <w:tabs>
          <w:tab w:val="left" w:pos="993"/>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5C4CAE">
        <w:rPr>
          <w:rFonts w:ascii="Times New Roman" w:eastAsia="Times New Roman" w:hAnsi="Times New Roman" w:cs="Times New Roman"/>
          <w:color w:val="000000"/>
          <w:sz w:val="28"/>
          <w:szCs w:val="28"/>
          <w:lang w:eastAsia="ru-RU"/>
        </w:rPr>
        <w:t>Объявить конкурс на замещение должности Руководителя Исполнительного комитета Черемшанского муниципального района Республики Татарстан.</w:t>
      </w:r>
    </w:p>
    <w:p w:rsidR="005C4CAE" w:rsidRPr="005C4CAE" w:rsidRDefault="005C4CAE" w:rsidP="005C4CAE">
      <w:pPr>
        <w:numPr>
          <w:ilvl w:val="0"/>
          <w:numId w:val="4"/>
        </w:numPr>
        <w:shd w:val="clear" w:color="auto" w:fill="FFFFFF"/>
        <w:tabs>
          <w:tab w:val="left" w:pos="993"/>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proofErr w:type="gramStart"/>
      <w:r w:rsidRPr="005C4CAE">
        <w:rPr>
          <w:rFonts w:ascii="Times New Roman" w:eastAsia="Times New Roman" w:hAnsi="Times New Roman" w:cs="Times New Roman"/>
          <w:color w:val="000000"/>
          <w:sz w:val="28"/>
          <w:szCs w:val="28"/>
          <w:lang w:eastAsia="ru-RU"/>
        </w:rPr>
        <w:t xml:space="preserve">Прием документов на конкурс от претендентов на замещение вакантной должности муниципальной службы – Руководителя Исполнительного комитета Черемшанского муниципального района Республики Татарстан  производить с </w:t>
      </w:r>
      <w:r w:rsidRPr="005C4CAE">
        <w:rPr>
          <w:rFonts w:ascii="Times New Roman" w:eastAsia="Times New Roman" w:hAnsi="Times New Roman" w:cs="Times New Roman"/>
          <w:sz w:val="28"/>
          <w:szCs w:val="28"/>
          <w:lang w:eastAsia="ru-RU"/>
        </w:rPr>
        <w:t>09 сентября 2022 года по 29 сентября 2022 года включительно в здан</w:t>
      </w:r>
      <w:r w:rsidRPr="005C4CAE">
        <w:rPr>
          <w:rFonts w:ascii="Times New Roman" w:eastAsia="Times New Roman" w:hAnsi="Times New Roman" w:cs="Times New Roman"/>
          <w:color w:val="000000"/>
          <w:sz w:val="28"/>
          <w:szCs w:val="28"/>
          <w:lang w:eastAsia="ru-RU"/>
        </w:rPr>
        <w:t>ии Совета Черемшанского муниципального района Республики Татарстан по адресу: село Черемшан,  ул. Советская,  д.32,  2 этаж, кабинет управляющего делами Исполнительного комитета Черемшанского муниципального района Республики Татарстан</w:t>
      </w:r>
      <w:proofErr w:type="gramEnd"/>
      <w:r w:rsidRPr="005C4CAE">
        <w:rPr>
          <w:rFonts w:ascii="Times New Roman" w:eastAsia="Times New Roman" w:hAnsi="Times New Roman" w:cs="Times New Roman"/>
          <w:color w:val="000000"/>
          <w:sz w:val="28"/>
          <w:szCs w:val="28"/>
          <w:lang w:eastAsia="ru-RU"/>
        </w:rPr>
        <w:t xml:space="preserve"> с 8.00 до 17.00 часов ежедневно, кроме выходных и праздничных дней, телефон для справок 8(84396)2-58-17, факс 8(84396)2-58-17.</w:t>
      </w:r>
    </w:p>
    <w:p w:rsidR="005C4CAE" w:rsidRPr="005C4CAE" w:rsidRDefault="005C4CAE" w:rsidP="005C4CAE">
      <w:pPr>
        <w:numPr>
          <w:ilvl w:val="0"/>
          <w:numId w:val="4"/>
        </w:numPr>
        <w:tabs>
          <w:tab w:val="left" w:pos="993"/>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proofErr w:type="gramStart"/>
      <w:r w:rsidRPr="005C4CAE">
        <w:rPr>
          <w:rFonts w:ascii="Times New Roman" w:eastAsia="Times New Roman" w:hAnsi="Times New Roman" w:cs="Times New Roman"/>
          <w:color w:val="000000"/>
          <w:sz w:val="28"/>
          <w:szCs w:val="28"/>
          <w:lang w:eastAsia="ru-RU"/>
        </w:rPr>
        <w:t xml:space="preserve">Образовать конкурсную комиссию для проведения конкурса на замещение должности Руководителя Исполнительного комитета Черемшанского </w:t>
      </w:r>
      <w:r w:rsidRPr="005C4CAE">
        <w:rPr>
          <w:rFonts w:ascii="Times New Roman" w:eastAsia="Times New Roman" w:hAnsi="Times New Roman" w:cs="Times New Roman"/>
          <w:color w:val="000000"/>
          <w:sz w:val="28"/>
          <w:szCs w:val="28"/>
          <w:lang w:eastAsia="ru-RU"/>
        </w:rPr>
        <w:lastRenderedPageBreak/>
        <w:t xml:space="preserve">муниципального района Республики Татарстан и утвердить ее состав с учетом </w:t>
      </w:r>
      <w:hyperlink r:id="rId11" w:history="1">
        <w:r w:rsidRPr="005C4CAE">
          <w:rPr>
            <w:rFonts w:ascii="Times New Roman" w:eastAsia="Times New Roman" w:hAnsi="Times New Roman" w:cs="Times New Roman"/>
            <w:color w:val="000000"/>
            <w:sz w:val="28"/>
            <w:szCs w:val="28"/>
            <w:lang w:eastAsia="ru-RU"/>
          </w:rPr>
          <w:t>Указа</w:t>
        </w:r>
      </w:hyperlink>
      <w:r w:rsidRPr="005C4CAE">
        <w:rPr>
          <w:rFonts w:ascii="Times New Roman" w:eastAsia="Times New Roman" w:hAnsi="Times New Roman" w:cs="Times New Roman"/>
          <w:color w:val="000000"/>
          <w:sz w:val="28"/>
          <w:szCs w:val="28"/>
          <w:lang w:eastAsia="ru-RU"/>
        </w:rPr>
        <w:t xml:space="preserve"> Президента Республики Татарстан от 22 декабря 2014 года №УП-1164 «О назначении </w:t>
      </w:r>
      <w:r w:rsidRPr="005C4CAE">
        <w:rPr>
          <w:rFonts w:ascii="Times New Roman" w:eastAsia="Times New Roman" w:hAnsi="Times New Roman" w:cs="Times New Roman"/>
          <w:sz w:val="28"/>
          <w:szCs w:val="28"/>
          <w:lang w:eastAsia="ru-RU"/>
        </w:rPr>
        <w:t xml:space="preserve"> </w:t>
      </w:r>
      <w:r w:rsidRPr="005C4CAE">
        <w:rPr>
          <w:rFonts w:ascii="Times New Roman" w:eastAsia="Times New Roman" w:hAnsi="Times New Roman" w:cs="Times New Roman"/>
          <w:color w:val="000000"/>
          <w:sz w:val="28"/>
          <w:szCs w:val="28"/>
          <w:lang w:eastAsia="ru-RU"/>
        </w:rPr>
        <w:t>членов конкурсных комиссий для рассмотрения кандидатур на замещение должностей руководителей исполнительных комитетов муниципальных районов и городских округов Республики Татарстан» (с изменениями указами Президента Республики Татарстан</w:t>
      </w:r>
      <w:proofErr w:type="gramEnd"/>
      <w:r w:rsidRPr="005C4CAE">
        <w:rPr>
          <w:rFonts w:ascii="Times New Roman" w:eastAsia="Times New Roman" w:hAnsi="Times New Roman" w:cs="Times New Roman"/>
          <w:color w:val="000000"/>
          <w:sz w:val="28"/>
          <w:szCs w:val="28"/>
          <w:lang w:eastAsia="ru-RU"/>
        </w:rPr>
        <w:t xml:space="preserve"> </w:t>
      </w:r>
      <w:proofErr w:type="gramStart"/>
      <w:r w:rsidRPr="005C4CAE">
        <w:rPr>
          <w:rFonts w:ascii="Times New Roman" w:eastAsia="Times New Roman" w:hAnsi="Times New Roman" w:cs="Times New Roman"/>
          <w:color w:val="000000"/>
          <w:sz w:val="28"/>
          <w:szCs w:val="28"/>
          <w:lang w:eastAsia="ru-RU"/>
        </w:rPr>
        <w:t xml:space="preserve">от 17 сентября 2015 года №УП-874, от 20 октября 2015 года №УП-999, от 18 июня 2016 года №УП-531, от 24 ноября 2016 года №УП-1049, от 6 февраля 2018 года №УП-134, от 19 июля 2019 года №УП-419, от 10 октября 2020 года  №УП-679 и </w:t>
      </w:r>
      <w:r w:rsidRPr="005C4CAE">
        <w:rPr>
          <w:rFonts w:ascii="Times New Roman" w:eastAsia="Times New Roman" w:hAnsi="Times New Roman" w:cs="Times New Roman"/>
          <w:sz w:val="28"/>
          <w:szCs w:val="28"/>
          <w:lang w:eastAsia="ru-RU"/>
        </w:rPr>
        <w:t>от 19 февраля 2022 года № УП-142)</w:t>
      </w:r>
      <w:r w:rsidRPr="005C4CAE">
        <w:rPr>
          <w:rFonts w:ascii="Times New Roman" w:eastAsia="Times New Roman" w:hAnsi="Times New Roman" w:cs="Times New Roman"/>
          <w:color w:val="000000"/>
          <w:sz w:val="28"/>
          <w:szCs w:val="28"/>
          <w:lang w:eastAsia="ru-RU"/>
        </w:rPr>
        <w:t xml:space="preserve"> согласно </w:t>
      </w:r>
      <w:hyperlink w:anchor="sub_200" w:history="1">
        <w:r w:rsidRPr="005C4CAE">
          <w:rPr>
            <w:rFonts w:ascii="Times New Roman" w:eastAsia="Times New Roman" w:hAnsi="Times New Roman" w:cs="Times New Roman"/>
            <w:color w:val="000000"/>
            <w:sz w:val="28"/>
            <w:szCs w:val="28"/>
            <w:lang w:eastAsia="ru-RU"/>
          </w:rPr>
          <w:t>приложению № </w:t>
        </w:r>
      </w:hyperlink>
      <w:r w:rsidRPr="005C4CAE">
        <w:rPr>
          <w:rFonts w:ascii="Times New Roman" w:eastAsia="Times New Roman" w:hAnsi="Times New Roman" w:cs="Times New Roman"/>
          <w:color w:val="000000"/>
          <w:sz w:val="28"/>
          <w:szCs w:val="28"/>
          <w:lang w:eastAsia="ru-RU"/>
        </w:rPr>
        <w:t>1.</w:t>
      </w:r>
      <w:proofErr w:type="gramEnd"/>
    </w:p>
    <w:p w:rsidR="005C4CAE" w:rsidRPr="005C4CAE" w:rsidRDefault="005C4CAE" w:rsidP="005C4CAE">
      <w:pPr>
        <w:numPr>
          <w:ilvl w:val="0"/>
          <w:numId w:val="4"/>
        </w:numPr>
        <w:shd w:val="clear" w:color="auto" w:fill="FFFFFF"/>
        <w:tabs>
          <w:tab w:val="left" w:pos="993"/>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5C4CAE">
        <w:rPr>
          <w:rFonts w:ascii="Times New Roman" w:eastAsia="Times New Roman" w:hAnsi="Times New Roman" w:cs="Times New Roman"/>
          <w:color w:val="000000"/>
          <w:sz w:val="28"/>
          <w:szCs w:val="28"/>
          <w:lang w:eastAsia="ru-RU"/>
        </w:rPr>
        <w:t>Утвердить порядок проведения конкурса на замещение должности Руководителя Исполнительного комитета Черемшанского муниципального района Республики Татарстан согласно приложению № 2.</w:t>
      </w:r>
    </w:p>
    <w:p w:rsidR="005C4CAE" w:rsidRPr="005C4CAE" w:rsidRDefault="005C4CAE" w:rsidP="005C4CAE">
      <w:pPr>
        <w:numPr>
          <w:ilvl w:val="0"/>
          <w:numId w:val="4"/>
        </w:numPr>
        <w:shd w:val="clear" w:color="auto" w:fill="FFFFFF"/>
        <w:tabs>
          <w:tab w:val="left" w:pos="993"/>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5C4CAE">
        <w:rPr>
          <w:rFonts w:ascii="Times New Roman" w:eastAsia="Times New Roman" w:hAnsi="Times New Roman" w:cs="Times New Roman"/>
          <w:color w:val="000000"/>
          <w:sz w:val="28"/>
          <w:szCs w:val="28"/>
          <w:lang w:eastAsia="ru-RU"/>
        </w:rPr>
        <w:t>Утвердить условия контракта с Руководителем Исполнительного комитета Черемшанского муниципального района Республики Татарстан согласно приложению № 3.</w:t>
      </w:r>
    </w:p>
    <w:p w:rsidR="005C4CAE" w:rsidRPr="005C4CAE" w:rsidRDefault="005C4CAE" w:rsidP="005C4CAE">
      <w:pPr>
        <w:numPr>
          <w:ilvl w:val="0"/>
          <w:numId w:val="4"/>
        </w:numPr>
        <w:shd w:val="clear" w:color="auto" w:fill="FFFFFF"/>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5C4CAE">
        <w:rPr>
          <w:rFonts w:ascii="Times New Roman" w:eastAsia="Times New Roman" w:hAnsi="Times New Roman" w:cs="Times New Roman"/>
          <w:sz w:val="28"/>
          <w:szCs w:val="28"/>
          <w:lang w:eastAsia="ru-RU"/>
        </w:rPr>
        <w:t>Настоящее решение опубликовать  в газете «</w:t>
      </w:r>
      <w:proofErr w:type="spellStart"/>
      <w:r w:rsidRPr="005C4CAE">
        <w:rPr>
          <w:rFonts w:ascii="Times New Roman" w:eastAsia="Times New Roman" w:hAnsi="Times New Roman" w:cs="Times New Roman"/>
          <w:sz w:val="28"/>
          <w:szCs w:val="28"/>
          <w:lang w:eastAsia="ru-RU"/>
        </w:rPr>
        <w:t>Безнең</w:t>
      </w:r>
      <w:proofErr w:type="spellEnd"/>
      <w:r w:rsidRPr="005C4CAE">
        <w:rPr>
          <w:rFonts w:ascii="Times New Roman" w:eastAsia="Times New Roman" w:hAnsi="Times New Roman" w:cs="Times New Roman"/>
          <w:sz w:val="28"/>
          <w:szCs w:val="28"/>
          <w:lang w:eastAsia="ru-RU"/>
        </w:rPr>
        <w:t xml:space="preserve"> Чирмешән» («Наш Черемшан») и разместить на официальном сайте Черемшанского </w:t>
      </w:r>
      <w:proofErr w:type="gramStart"/>
      <w:r w:rsidRPr="005C4CAE">
        <w:rPr>
          <w:rFonts w:ascii="Times New Roman" w:eastAsia="Times New Roman" w:hAnsi="Times New Roman" w:cs="Times New Roman"/>
          <w:sz w:val="28"/>
          <w:szCs w:val="28"/>
          <w:lang w:eastAsia="ru-RU"/>
        </w:rPr>
        <w:t>муниципального</w:t>
      </w:r>
      <w:proofErr w:type="gramEnd"/>
      <w:r w:rsidRPr="005C4CAE">
        <w:rPr>
          <w:rFonts w:ascii="Times New Roman" w:eastAsia="Times New Roman" w:hAnsi="Times New Roman" w:cs="Times New Roman"/>
          <w:sz w:val="28"/>
          <w:szCs w:val="28"/>
          <w:lang w:eastAsia="ru-RU"/>
        </w:rPr>
        <w:t xml:space="preserve"> района</w:t>
      </w:r>
      <w:r w:rsidR="00044EB6">
        <w:rPr>
          <w:rFonts w:ascii="Times New Roman" w:eastAsia="Times New Roman" w:hAnsi="Times New Roman" w:cs="Times New Roman"/>
          <w:sz w:val="28"/>
          <w:szCs w:val="28"/>
          <w:lang w:eastAsia="ru-RU"/>
        </w:rPr>
        <w:t xml:space="preserve"> Республики </w:t>
      </w:r>
      <w:proofErr w:type="spellStart"/>
      <w:r w:rsidR="00044EB6">
        <w:rPr>
          <w:rFonts w:ascii="Times New Roman" w:eastAsia="Times New Roman" w:hAnsi="Times New Roman" w:cs="Times New Roman"/>
          <w:sz w:val="28"/>
          <w:szCs w:val="28"/>
          <w:lang w:eastAsia="ru-RU"/>
        </w:rPr>
        <w:t>Татарастан</w:t>
      </w:r>
      <w:proofErr w:type="spellEnd"/>
      <w:r w:rsidRPr="005C4CAE">
        <w:rPr>
          <w:rFonts w:ascii="Times New Roman" w:eastAsia="Times New Roman" w:hAnsi="Times New Roman" w:cs="Times New Roman"/>
          <w:sz w:val="28"/>
          <w:szCs w:val="28"/>
          <w:lang w:eastAsia="ru-RU"/>
        </w:rPr>
        <w:t xml:space="preserve"> </w:t>
      </w:r>
      <w:r w:rsidR="00044EB6">
        <w:rPr>
          <w:rFonts w:ascii="Times New Roman" w:eastAsia="Times New Roman" w:hAnsi="Times New Roman" w:cs="Times New Roman"/>
          <w:sz w:val="28"/>
          <w:szCs w:val="28"/>
          <w:lang w:eastAsia="ru-RU"/>
        </w:rPr>
        <w:t>в информационно-телекоммуникационной сети Интернет.</w:t>
      </w:r>
    </w:p>
    <w:p w:rsidR="005C4CAE" w:rsidRPr="005C4CAE" w:rsidRDefault="005C4CAE" w:rsidP="005C4CAE">
      <w:pPr>
        <w:numPr>
          <w:ilvl w:val="0"/>
          <w:numId w:val="4"/>
        </w:numPr>
        <w:shd w:val="clear" w:color="auto" w:fill="FFFFFF"/>
        <w:tabs>
          <w:tab w:val="left" w:pos="993"/>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proofErr w:type="gramStart"/>
      <w:r w:rsidRPr="005C4CAE">
        <w:rPr>
          <w:rFonts w:ascii="Times New Roman" w:eastAsia="Times New Roman" w:hAnsi="Times New Roman" w:cs="Times New Roman"/>
          <w:sz w:val="28"/>
          <w:szCs w:val="28"/>
          <w:lang w:eastAsia="ru-RU"/>
        </w:rPr>
        <w:t>Контроль за</w:t>
      </w:r>
      <w:proofErr w:type="gramEnd"/>
      <w:r w:rsidRPr="005C4CAE">
        <w:rPr>
          <w:rFonts w:ascii="Times New Roman" w:eastAsia="Times New Roman" w:hAnsi="Times New Roman" w:cs="Times New Roman"/>
          <w:sz w:val="28"/>
          <w:szCs w:val="28"/>
          <w:lang w:eastAsia="ru-RU"/>
        </w:rPr>
        <w:t xml:space="preserve"> исполнением настоящего решения оставляю за собой.</w:t>
      </w:r>
    </w:p>
    <w:p w:rsidR="005C4CAE" w:rsidRPr="005C4CAE" w:rsidRDefault="005C4CAE" w:rsidP="005C4CAE">
      <w:pPr>
        <w:shd w:val="clear" w:color="auto" w:fill="FFFFFF"/>
        <w:tabs>
          <w:tab w:val="left" w:pos="993"/>
        </w:tabs>
        <w:overflowPunct w:val="0"/>
        <w:autoSpaceDE w:val="0"/>
        <w:autoSpaceDN w:val="0"/>
        <w:adjustRightInd w:val="0"/>
        <w:spacing w:after="0" w:line="240" w:lineRule="auto"/>
        <w:ind w:left="709"/>
        <w:contextualSpacing/>
        <w:jc w:val="both"/>
        <w:rPr>
          <w:rFonts w:ascii="Times New Roman" w:eastAsia="Times New Roman" w:hAnsi="Times New Roman" w:cs="Times New Roman"/>
          <w:color w:val="000000"/>
          <w:sz w:val="28"/>
          <w:szCs w:val="28"/>
          <w:lang w:eastAsia="ru-RU"/>
        </w:rPr>
      </w:pPr>
    </w:p>
    <w:p w:rsidR="005C4CAE" w:rsidRPr="005C4CAE" w:rsidRDefault="005C4CAE" w:rsidP="005C4CAE">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C4CAE" w:rsidRPr="005C4CAE" w:rsidRDefault="005C4CAE" w:rsidP="005C4CA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C4CAE">
        <w:rPr>
          <w:rFonts w:ascii="Times New Roman" w:eastAsia="Times New Roman" w:hAnsi="Times New Roman" w:cs="Times New Roman"/>
          <w:sz w:val="28"/>
          <w:szCs w:val="28"/>
          <w:lang w:eastAsia="ru-RU"/>
        </w:rPr>
        <w:t xml:space="preserve">Заместитель Главы, </w:t>
      </w:r>
    </w:p>
    <w:p w:rsidR="005C4CAE" w:rsidRPr="005C4CAE" w:rsidRDefault="005C4CAE" w:rsidP="005C4CA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C4CAE">
        <w:rPr>
          <w:rFonts w:ascii="Times New Roman" w:eastAsia="Times New Roman" w:hAnsi="Times New Roman" w:cs="Times New Roman"/>
          <w:sz w:val="28"/>
          <w:szCs w:val="28"/>
          <w:lang w:eastAsia="ru-RU"/>
        </w:rPr>
        <w:t xml:space="preserve">заместитель председателя Совета </w:t>
      </w:r>
    </w:p>
    <w:p w:rsidR="005C4CAE" w:rsidRPr="005C4CAE" w:rsidRDefault="005C4CAE" w:rsidP="005C4CAE">
      <w:pPr>
        <w:autoSpaceDE w:val="0"/>
        <w:autoSpaceDN w:val="0"/>
        <w:adjustRightInd w:val="0"/>
        <w:spacing w:after="0" w:line="240" w:lineRule="auto"/>
        <w:rPr>
          <w:rFonts w:ascii="Arial" w:eastAsia="Times New Roman" w:hAnsi="Arial" w:cs="Arial"/>
          <w:sz w:val="28"/>
          <w:szCs w:val="28"/>
          <w:lang w:eastAsia="ru-RU"/>
        </w:rPr>
      </w:pPr>
      <w:r w:rsidRPr="005C4CAE">
        <w:rPr>
          <w:rFonts w:ascii="Times New Roman" w:eastAsia="Times New Roman" w:hAnsi="Times New Roman" w:cs="Times New Roman"/>
          <w:sz w:val="28"/>
          <w:szCs w:val="28"/>
          <w:lang w:eastAsia="ru-RU"/>
        </w:rPr>
        <w:t xml:space="preserve">Черемшанского муниципального района                                </w:t>
      </w:r>
      <w:r>
        <w:rPr>
          <w:rFonts w:ascii="Times New Roman" w:eastAsia="Times New Roman" w:hAnsi="Times New Roman" w:cs="Times New Roman"/>
          <w:sz w:val="28"/>
          <w:szCs w:val="28"/>
          <w:lang w:eastAsia="ru-RU"/>
        </w:rPr>
        <w:t xml:space="preserve">       </w:t>
      </w:r>
      <w:r w:rsidRPr="005C4CAE">
        <w:rPr>
          <w:rFonts w:ascii="Times New Roman" w:eastAsia="Times New Roman" w:hAnsi="Times New Roman" w:cs="Times New Roman"/>
          <w:sz w:val="28"/>
          <w:szCs w:val="28"/>
          <w:lang w:eastAsia="ru-RU"/>
        </w:rPr>
        <w:t xml:space="preserve">Г.М. </w:t>
      </w:r>
      <w:proofErr w:type="spellStart"/>
      <w:r w:rsidRPr="005C4CAE">
        <w:rPr>
          <w:rFonts w:ascii="Times New Roman" w:eastAsia="Times New Roman" w:hAnsi="Times New Roman" w:cs="Times New Roman"/>
          <w:sz w:val="28"/>
          <w:szCs w:val="28"/>
          <w:lang w:eastAsia="ru-RU"/>
        </w:rPr>
        <w:t>Замалтдинов</w:t>
      </w:r>
      <w:proofErr w:type="spellEnd"/>
    </w:p>
    <w:p w:rsidR="00B00C4E" w:rsidRDefault="00B00C4E" w:rsidP="00B1415C">
      <w:pPr>
        <w:spacing w:after="0" w:line="240" w:lineRule="auto"/>
        <w:rPr>
          <w:rFonts w:ascii="Times New Roman" w:eastAsia="Times New Roman" w:hAnsi="Times New Roman" w:cs="Times New Roman"/>
          <w:bCs/>
          <w:iCs/>
          <w:sz w:val="28"/>
          <w:szCs w:val="28"/>
          <w:lang w:eastAsia="ru-RU"/>
        </w:rPr>
      </w:pPr>
    </w:p>
    <w:p w:rsidR="009A4684" w:rsidRDefault="009A4684" w:rsidP="00E81052">
      <w:pPr>
        <w:spacing w:after="0" w:line="240" w:lineRule="auto"/>
        <w:rPr>
          <w:rFonts w:ascii="Times New Roman" w:eastAsia="Times New Roman" w:hAnsi="Times New Roman" w:cs="Times New Roman"/>
          <w:bCs/>
          <w:iCs/>
          <w:sz w:val="28"/>
          <w:szCs w:val="28"/>
          <w:lang w:eastAsia="ru-RU"/>
        </w:rPr>
      </w:pPr>
    </w:p>
    <w:p w:rsidR="00E81052" w:rsidRPr="00E81052" w:rsidRDefault="00E81052" w:rsidP="00E81052">
      <w:pPr>
        <w:spacing w:after="0" w:line="240" w:lineRule="auto"/>
        <w:rPr>
          <w:rFonts w:ascii="Times New Roman" w:eastAsia="Times New Roman" w:hAnsi="Times New Roman" w:cs="Times New Roman"/>
          <w:bCs/>
          <w:iCs/>
          <w:sz w:val="28"/>
          <w:szCs w:val="28"/>
          <w:lang w:eastAsia="ru-RU"/>
        </w:rPr>
      </w:pPr>
      <w:r w:rsidRPr="00E81052">
        <w:rPr>
          <w:rFonts w:ascii="Times New Roman" w:eastAsia="Times New Roman" w:hAnsi="Times New Roman" w:cs="Times New Roman"/>
          <w:bCs/>
          <w:iCs/>
          <w:sz w:val="28"/>
          <w:szCs w:val="28"/>
          <w:lang w:eastAsia="ru-RU"/>
        </w:rPr>
        <w:t xml:space="preserve">Согласовано:            </w:t>
      </w:r>
    </w:p>
    <w:p w:rsidR="005E7844" w:rsidRDefault="005E7844" w:rsidP="005E7844">
      <w:pPr>
        <w:tabs>
          <w:tab w:val="left" w:pos="7140"/>
        </w:tabs>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Руководитель аппарата Совета района</w:t>
      </w:r>
      <w:r>
        <w:rPr>
          <w:rFonts w:ascii="Times New Roman" w:eastAsia="Times New Roman" w:hAnsi="Times New Roman" w:cs="Times New Roman"/>
          <w:bCs/>
          <w:iCs/>
          <w:sz w:val="28"/>
          <w:szCs w:val="28"/>
          <w:lang w:eastAsia="ru-RU"/>
        </w:rPr>
        <w:tab/>
        <w:t xml:space="preserve">       Ф.Ф. Камалов</w:t>
      </w:r>
    </w:p>
    <w:p w:rsidR="005E7844" w:rsidRDefault="005E7844" w:rsidP="00E81052">
      <w:pPr>
        <w:spacing w:after="0" w:line="240" w:lineRule="auto"/>
        <w:rPr>
          <w:rFonts w:ascii="Times New Roman" w:eastAsia="Times New Roman" w:hAnsi="Times New Roman" w:cs="Times New Roman"/>
          <w:bCs/>
          <w:iCs/>
          <w:sz w:val="28"/>
          <w:szCs w:val="28"/>
          <w:lang w:eastAsia="ru-RU"/>
        </w:rPr>
      </w:pPr>
    </w:p>
    <w:p w:rsidR="00F32B21" w:rsidRPr="00E81052" w:rsidRDefault="00F32B21" w:rsidP="00F32B21">
      <w:pPr>
        <w:spacing w:after="0" w:line="240" w:lineRule="auto"/>
        <w:rPr>
          <w:rFonts w:ascii="Times New Roman" w:eastAsia="Times New Roman" w:hAnsi="Times New Roman" w:cs="Times New Roman"/>
          <w:bCs/>
          <w:iCs/>
          <w:sz w:val="28"/>
          <w:szCs w:val="28"/>
          <w:lang w:eastAsia="ru-RU"/>
        </w:rPr>
      </w:pPr>
      <w:r w:rsidRPr="00E81052">
        <w:rPr>
          <w:rFonts w:ascii="Times New Roman" w:eastAsia="Times New Roman" w:hAnsi="Times New Roman" w:cs="Times New Roman"/>
          <w:bCs/>
          <w:iCs/>
          <w:sz w:val="28"/>
          <w:szCs w:val="28"/>
          <w:lang w:eastAsia="ru-RU"/>
        </w:rPr>
        <w:t>Подготовил</w:t>
      </w:r>
      <w:r w:rsidR="00734587">
        <w:rPr>
          <w:rFonts w:ascii="Times New Roman" w:eastAsia="Times New Roman" w:hAnsi="Times New Roman" w:cs="Times New Roman"/>
          <w:bCs/>
          <w:iCs/>
          <w:sz w:val="28"/>
          <w:szCs w:val="28"/>
          <w:lang w:eastAsia="ru-RU"/>
        </w:rPr>
        <w:t>а</w:t>
      </w:r>
      <w:r w:rsidRPr="00E81052">
        <w:rPr>
          <w:rFonts w:ascii="Times New Roman" w:eastAsia="Times New Roman" w:hAnsi="Times New Roman" w:cs="Times New Roman"/>
          <w:bCs/>
          <w:iCs/>
          <w:sz w:val="28"/>
          <w:szCs w:val="28"/>
          <w:lang w:eastAsia="ru-RU"/>
        </w:rPr>
        <w:t>:</w:t>
      </w:r>
    </w:p>
    <w:p w:rsidR="00E81052" w:rsidRPr="00E81052" w:rsidRDefault="00E81052" w:rsidP="00E81052">
      <w:pPr>
        <w:spacing w:after="0" w:line="240" w:lineRule="auto"/>
        <w:rPr>
          <w:rFonts w:ascii="Times New Roman" w:eastAsia="Times New Roman" w:hAnsi="Times New Roman" w:cs="Times New Roman"/>
          <w:bCs/>
          <w:iCs/>
          <w:sz w:val="28"/>
          <w:szCs w:val="28"/>
          <w:lang w:eastAsia="ru-RU"/>
        </w:rPr>
      </w:pPr>
      <w:r w:rsidRPr="00E81052">
        <w:rPr>
          <w:rFonts w:ascii="Times New Roman" w:eastAsia="Times New Roman" w:hAnsi="Times New Roman" w:cs="Times New Roman"/>
          <w:bCs/>
          <w:iCs/>
          <w:sz w:val="28"/>
          <w:szCs w:val="28"/>
          <w:lang w:eastAsia="ru-RU"/>
        </w:rPr>
        <w:t xml:space="preserve">Начальник </w:t>
      </w:r>
      <w:proofErr w:type="gramStart"/>
      <w:r w:rsidRPr="00E81052">
        <w:rPr>
          <w:rFonts w:ascii="Times New Roman" w:eastAsia="Times New Roman" w:hAnsi="Times New Roman" w:cs="Times New Roman"/>
          <w:bCs/>
          <w:iCs/>
          <w:sz w:val="28"/>
          <w:szCs w:val="28"/>
          <w:lang w:eastAsia="ru-RU"/>
        </w:rPr>
        <w:t>юридического</w:t>
      </w:r>
      <w:proofErr w:type="gramEnd"/>
      <w:r w:rsidRPr="00E81052">
        <w:rPr>
          <w:rFonts w:ascii="Times New Roman" w:eastAsia="Times New Roman" w:hAnsi="Times New Roman" w:cs="Times New Roman"/>
          <w:bCs/>
          <w:iCs/>
          <w:sz w:val="28"/>
          <w:szCs w:val="28"/>
          <w:lang w:eastAsia="ru-RU"/>
        </w:rPr>
        <w:t xml:space="preserve"> отдела</w:t>
      </w:r>
    </w:p>
    <w:p w:rsidR="00E81052" w:rsidRPr="00E81052" w:rsidRDefault="00E81052" w:rsidP="00E81052">
      <w:pPr>
        <w:spacing w:after="0" w:line="240" w:lineRule="auto"/>
        <w:rPr>
          <w:rFonts w:ascii="Times New Roman" w:eastAsia="Times New Roman" w:hAnsi="Times New Roman" w:cs="Times New Roman"/>
          <w:bCs/>
          <w:iCs/>
          <w:sz w:val="28"/>
          <w:szCs w:val="28"/>
          <w:lang w:eastAsia="ru-RU"/>
        </w:rPr>
      </w:pPr>
      <w:r w:rsidRPr="00E81052">
        <w:rPr>
          <w:rFonts w:ascii="Times New Roman" w:eastAsia="Times New Roman" w:hAnsi="Times New Roman" w:cs="Times New Roman"/>
          <w:bCs/>
          <w:iCs/>
          <w:sz w:val="28"/>
          <w:szCs w:val="28"/>
          <w:lang w:eastAsia="ru-RU"/>
        </w:rPr>
        <w:t xml:space="preserve">Совета района                                                                                    Т.В. </w:t>
      </w:r>
      <w:proofErr w:type="spellStart"/>
      <w:r w:rsidRPr="00E81052">
        <w:rPr>
          <w:rFonts w:ascii="Times New Roman" w:eastAsia="Times New Roman" w:hAnsi="Times New Roman" w:cs="Times New Roman"/>
          <w:bCs/>
          <w:iCs/>
          <w:sz w:val="28"/>
          <w:szCs w:val="28"/>
          <w:lang w:eastAsia="ru-RU"/>
        </w:rPr>
        <w:t>Рунова</w:t>
      </w:r>
      <w:proofErr w:type="spellEnd"/>
    </w:p>
    <w:p w:rsidR="00E81052" w:rsidRPr="00E81052" w:rsidRDefault="00E81052" w:rsidP="00E81052">
      <w:pPr>
        <w:spacing w:after="0" w:line="240" w:lineRule="auto"/>
        <w:rPr>
          <w:rFonts w:ascii="Times New Roman" w:eastAsia="Times New Roman" w:hAnsi="Times New Roman" w:cs="Times New Roman"/>
          <w:bCs/>
          <w:iCs/>
          <w:sz w:val="28"/>
          <w:szCs w:val="28"/>
          <w:lang w:eastAsia="ru-RU"/>
        </w:rPr>
      </w:pPr>
    </w:p>
    <w:p w:rsidR="00FA0085" w:rsidRDefault="00FA0085" w:rsidP="007077F5">
      <w:pPr>
        <w:spacing w:after="0" w:line="240" w:lineRule="auto"/>
        <w:ind w:firstLine="709"/>
        <w:jc w:val="both"/>
        <w:rPr>
          <w:rFonts w:ascii="Times New Roman" w:eastAsia="Times New Roman" w:hAnsi="Times New Roman" w:cs="Times New Roman"/>
          <w:sz w:val="28"/>
          <w:szCs w:val="28"/>
          <w:lang w:eastAsia="ru-RU"/>
        </w:rPr>
      </w:pPr>
    </w:p>
    <w:p w:rsidR="00B00C4E" w:rsidRDefault="00B00C4E" w:rsidP="007077F5">
      <w:pPr>
        <w:spacing w:after="0" w:line="240" w:lineRule="auto"/>
        <w:ind w:firstLine="709"/>
        <w:jc w:val="both"/>
        <w:rPr>
          <w:rFonts w:ascii="Times New Roman" w:eastAsia="Times New Roman" w:hAnsi="Times New Roman" w:cs="Times New Roman"/>
          <w:sz w:val="28"/>
          <w:szCs w:val="28"/>
          <w:lang w:eastAsia="ru-RU"/>
        </w:rPr>
      </w:pPr>
    </w:p>
    <w:p w:rsidR="0072089E" w:rsidRDefault="0072089E" w:rsidP="007077F5">
      <w:pPr>
        <w:spacing w:after="0" w:line="240" w:lineRule="auto"/>
        <w:ind w:firstLine="709"/>
        <w:jc w:val="both"/>
        <w:rPr>
          <w:rFonts w:ascii="Times New Roman" w:eastAsia="Times New Roman" w:hAnsi="Times New Roman" w:cs="Times New Roman"/>
          <w:sz w:val="28"/>
          <w:szCs w:val="28"/>
          <w:lang w:eastAsia="ru-RU"/>
        </w:rPr>
      </w:pPr>
    </w:p>
    <w:p w:rsidR="0072089E" w:rsidRDefault="0072089E" w:rsidP="007077F5">
      <w:pPr>
        <w:spacing w:after="0" w:line="240" w:lineRule="auto"/>
        <w:ind w:firstLine="709"/>
        <w:jc w:val="both"/>
        <w:rPr>
          <w:rFonts w:ascii="Times New Roman" w:eastAsia="Times New Roman" w:hAnsi="Times New Roman" w:cs="Times New Roman"/>
          <w:sz w:val="28"/>
          <w:szCs w:val="28"/>
          <w:lang w:eastAsia="ru-RU"/>
        </w:rPr>
      </w:pPr>
    </w:p>
    <w:p w:rsidR="0072089E" w:rsidRDefault="0072089E" w:rsidP="007077F5">
      <w:pPr>
        <w:spacing w:after="0" w:line="240" w:lineRule="auto"/>
        <w:ind w:firstLine="709"/>
        <w:jc w:val="both"/>
        <w:rPr>
          <w:rFonts w:ascii="Times New Roman" w:eastAsia="Times New Roman" w:hAnsi="Times New Roman" w:cs="Times New Roman"/>
          <w:sz w:val="28"/>
          <w:szCs w:val="28"/>
          <w:lang w:eastAsia="ru-RU"/>
        </w:rPr>
      </w:pPr>
    </w:p>
    <w:p w:rsidR="0072089E" w:rsidRDefault="0072089E" w:rsidP="007077F5">
      <w:pPr>
        <w:spacing w:after="0" w:line="240" w:lineRule="auto"/>
        <w:ind w:firstLine="709"/>
        <w:jc w:val="both"/>
        <w:rPr>
          <w:rFonts w:ascii="Times New Roman" w:eastAsia="Times New Roman" w:hAnsi="Times New Roman" w:cs="Times New Roman"/>
          <w:sz w:val="28"/>
          <w:szCs w:val="28"/>
          <w:lang w:eastAsia="ru-RU"/>
        </w:rPr>
      </w:pPr>
    </w:p>
    <w:p w:rsidR="00AE754E" w:rsidRDefault="00AE754E" w:rsidP="007077F5">
      <w:pPr>
        <w:spacing w:after="0" w:line="240" w:lineRule="auto"/>
        <w:ind w:firstLine="709"/>
        <w:jc w:val="both"/>
        <w:rPr>
          <w:rFonts w:ascii="Times New Roman" w:eastAsia="Times New Roman" w:hAnsi="Times New Roman" w:cs="Times New Roman"/>
          <w:sz w:val="28"/>
          <w:szCs w:val="28"/>
          <w:lang w:eastAsia="ru-RU"/>
        </w:rPr>
      </w:pPr>
    </w:p>
    <w:p w:rsidR="00AE754E" w:rsidRDefault="00AE754E" w:rsidP="007077F5">
      <w:pPr>
        <w:spacing w:after="0" w:line="240" w:lineRule="auto"/>
        <w:ind w:firstLine="709"/>
        <w:jc w:val="both"/>
        <w:rPr>
          <w:rFonts w:ascii="Times New Roman" w:eastAsia="Times New Roman" w:hAnsi="Times New Roman" w:cs="Times New Roman"/>
          <w:sz w:val="28"/>
          <w:szCs w:val="28"/>
          <w:lang w:eastAsia="ru-RU"/>
        </w:rPr>
      </w:pPr>
    </w:p>
    <w:p w:rsidR="0072089E" w:rsidRDefault="0072089E" w:rsidP="007077F5">
      <w:pPr>
        <w:spacing w:after="0" w:line="240" w:lineRule="auto"/>
        <w:ind w:firstLine="709"/>
        <w:jc w:val="both"/>
        <w:rPr>
          <w:rFonts w:ascii="Times New Roman" w:eastAsia="Times New Roman" w:hAnsi="Times New Roman" w:cs="Times New Roman"/>
          <w:sz w:val="28"/>
          <w:szCs w:val="28"/>
          <w:lang w:eastAsia="ru-RU"/>
        </w:rPr>
      </w:pPr>
    </w:p>
    <w:p w:rsidR="0072089E" w:rsidRDefault="0072089E" w:rsidP="007077F5">
      <w:pPr>
        <w:spacing w:after="0" w:line="240" w:lineRule="auto"/>
        <w:ind w:firstLine="709"/>
        <w:jc w:val="both"/>
        <w:rPr>
          <w:rFonts w:ascii="Times New Roman" w:eastAsia="Times New Roman" w:hAnsi="Times New Roman" w:cs="Times New Roman"/>
          <w:sz w:val="28"/>
          <w:szCs w:val="28"/>
          <w:lang w:eastAsia="ru-RU"/>
        </w:rPr>
      </w:pPr>
    </w:p>
    <w:tbl>
      <w:tblPr>
        <w:tblStyle w:val="a7"/>
        <w:tblW w:w="0" w:type="auto"/>
        <w:tblInd w:w="5353" w:type="dxa"/>
        <w:tblLook w:val="04A0" w:firstRow="1" w:lastRow="0" w:firstColumn="1" w:lastColumn="0" w:noHBand="0" w:noVBand="1"/>
      </w:tblPr>
      <w:tblGrid>
        <w:gridCol w:w="4642"/>
      </w:tblGrid>
      <w:tr w:rsidR="00E57305" w:rsidTr="00BA7260">
        <w:tc>
          <w:tcPr>
            <w:tcW w:w="4642" w:type="dxa"/>
            <w:tcBorders>
              <w:top w:val="nil"/>
              <w:left w:val="nil"/>
              <w:bottom w:val="nil"/>
              <w:right w:val="nil"/>
            </w:tcBorders>
          </w:tcPr>
          <w:p w:rsidR="00E57305" w:rsidRPr="00E57305" w:rsidRDefault="00E57305" w:rsidP="00E57305">
            <w:pPr>
              <w:overflowPunct w:val="0"/>
              <w:autoSpaceDE w:val="0"/>
              <w:autoSpaceDN w:val="0"/>
              <w:adjustRightInd w:val="0"/>
              <w:rPr>
                <w:rFonts w:ascii="Times New Roman" w:eastAsia="Times New Roman" w:hAnsi="Times New Roman" w:cs="Times New Roman"/>
                <w:sz w:val="28"/>
                <w:szCs w:val="28"/>
                <w:lang w:eastAsia="ru-RU"/>
              </w:rPr>
            </w:pPr>
            <w:r w:rsidRPr="00E57305">
              <w:rPr>
                <w:rFonts w:ascii="Times New Roman" w:eastAsia="Times New Roman" w:hAnsi="Times New Roman" w:cs="Times New Roman"/>
                <w:sz w:val="28"/>
                <w:szCs w:val="28"/>
                <w:lang w:eastAsia="ru-RU"/>
              </w:rPr>
              <w:lastRenderedPageBreak/>
              <w:t>Приложение № 1</w:t>
            </w:r>
          </w:p>
          <w:p w:rsidR="00E57305" w:rsidRDefault="00E57305" w:rsidP="00E57305">
            <w:pPr>
              <w:overflowPunct w:val="0"/>
              <w:autoSpaceDE w:val="0"/>
              <w:autoSpaceDN w:val="0"/>
              <w:adjustRightInd w:val="0"/>
              <w:rPr>
                <w:rFonts w:ascii="Times New Roman" w:eastAsia="Times New Roman" w:hAnsi="Times New Roman" w:cs="Times New Roman"/>
                <w:sz w:val="28"/>
                <w:szCs w:val="28"/>
                <w:lang w:eastAsia="ru-RU"/>
              </w:rPr>
            </w:pPr>
            <w:r w:rsidRPr="00E57305">
              <w:rPr>
                <w:rFonts w:ascii="Times New Roman" w:eastAsia="Times New Roman" w:hAnsi="Times New Roman" w:cs="Times New Roman"/>
                <w:sz w:val="28"/>
                <w:szCs w:val="28"/>
                <w:lang w:eastAsia="ru-RU"/>
              </w:rPr>
              <w:t>к Решению Совета Черемшанского муниципального района</w:t>
            </w:r>
          </w:p>
          <w:p w:rsidR="00E57305" w:rsidRPr="00E57305" w:rsidRDefault="00E57305" w:rsidP="00E57305">
            <w:pPr>
              <w:overflowPunct w:val="0"/>
              <w:autoSpaceDE w:val="0"/>
              <w:autoSpaceDN w:val="0"/>
              <w:adjustRightInd w:val="0"/>
              <w:rPr>
                <w:rFonts w:ascii="Times New Roman" w:eastAsia="Times New Roman" w:hAnsi="Times New Roman" w:cs="Times New Roman"/>
                <w:sz w:val="28"/>
                <w:szCs w:val="28"/>
                <w:lang w:eastAsia="ru-RU"/>
              </w:rPr>
            </w:pPr>
            <w:r w:rsidRPr="00E57305">
              <w:rPr>
                <w:rFonts w:ascii="Times New Roman" w:eastAsia="Times New Roman" w:hAnsi="Times New Roman" w:cs="Times New Roman"/>
                <w:sz w:val="28"/>
                <w:szCs w:val="28"/>
                <w:lang w:eastAsia="ru-RU"/>
              </w:rPr>
              <w:t>Республики Татарстан</w:t>
            </w:r>
          </w:p>
          <w:p w:rsidR="00E57305" w:rsidRDefault="00607D5F" w:rsidP="00607D5F">
            <w:pPr>
              <w:overflowPunct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7 сентября 2022 года № 136</w:t>
            </w:r>
          </w:p>
        </w:tc>
      </w:tr>
    </w:tbl>
    <w:p w:rsidR="00E57305" w:rsidRDefault="00E57305" w:rsidP="00E57305">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rsidR="00E57305" w:rsidRPr="00E57305" w:rsidRDefault="00E57305" w:rsidP="00E57305">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 xml:space="preserve">Состав конкурсной комиссии </w:t>
      </w:r>
    </w:p>
    <w:p w:rsidR="00E57305" w:rsidRPr="00E57305" w:rsidRDefault="00E57305" w:rsidP="00E57305">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 xml:space="preserve">для рассмотрения кандидатур на замещение должности </w:t>
      </w:r>
    </w:p>
    <w:p w:rsidR="00E57305" w:rsidRPr="00E57305" w:rsidRDefault="00E57305" w:rsidP="00E57305">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 xml:space="preserve">Руководителя Исполнительного комитета </w:t>
      </w:r>
    </w:p>
    <w:p w:rsidR="00E57305" w:rsidRPr="00E57305" w:rsidRDefault="00E57305" w:rsidP="00E57305">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 xml:space="preserve">Черемшанского </w:t>
      </w:r>
      <w:proofErr w:type="gramStart"/>
      <w:r w:rsidRPr="00E57305">
        <w:rPr>
          <w:rFonts w:ascii="Times New Roman" w:eastAsia="Times New Roman" w:hAnsi="Times New Roman" w:cs="Times New Roman"/>
          <w:bCs/>
          <w:sz w:val="28"/>
          <w:szCs w:val="28"/>
          <w:lang w:eastAsia="ru-RU"/>
        </w:rPr>
        <w:t>муниципального</w:t>
      </w:r>
      <w:proofErr w:type="gramEnd"/>
      <w:r w:rsidRPr="00E57305">
        <w:rPr>
          <w:rFonts w:ascii="Times New Roman" w:eastAsia="Times New Roman" w:hAnsi="Times New Roman" w:cs="Times New Roman"/>
          <w:bCs/>
          <w:sz w:val="28"/>
          <w:szCs w:val="28"/>
          <w:lang w:eastAsia="ru-RU"/>
        </w:rPr>
        <w:t xml:space="preserve"> района Республики Татарстан</w:t>
      </w:r>
    </w:p>
    <w:p w:rsidR="00E57305" w:rsidRPr="00E57305" w:rsidRDefault="00E57305" w:rsidP="00E5730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3118"/>
        <w:gridCol w:w="2268"/>
        <w:gridCol w:w="1985"/>
      </w:tblGrid>
      <w:tr w:rsidR="00E57305" w:rsidRPr="00E57305" w:rsidTr="00E57305">
        <w:trPr>
          <w:trHeight w:val="613"/>
        </w:trPr>
        <w:tc>
          <w:tcPr>
            <w:tcW w:w="568"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w:t>
            </w:r>
          </w:p>
        </w:tc>
        <w:tc>
          <w:tcPr>
            <w:tcW w:w="2126"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Ф.И.О.</w:t>
            </w:r>
          </w:p>
        </w:tc>
        <w:tc>
          <w:tcPr>
            <w:tcW w:w="3118"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 xml:space="preserve">Место работы, </w:t>
            </w:r>
          </w:p>
          <w:p w:rsidR="00E57305" w:rsidRPr="00E57305" w:rsidRDefault="00E57305" w:rsidP="00E57305">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должность</w:t>
            </w:r>
          </w:p>
        </w:tc>
        <w:tc>
          <w:tcPr>
            <w:tcW w:w="2268"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 xml:space="preserve">Кем </w:t>
            </w:r>
            <w:proofErr w:type="gramStart"/>
            <w:r w:rsidRPr="00E57305">
              <w:rPr>
                <w:rFonts w:ascii="Times New Roman" w:eastAsia="Times New Roman" w:hAnsi="Times New Roman" w:cs="Times New Roman"/>
                <w:bCs/>
                <w:sz w:val="28"/>
                <w:szCs w:val="28"/>
                <w:lang w:eastAsia="ru-RU"/>
              </w:rPr>
              <w:t>назначен</w:t>
            </w:r>
            <w:proofErr w:type="gramEnd"/>
          </w:p>
        </w:tc>
        <w:tc>
          <w:tcPr>
            <w:tcW w:w="1985"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Статус в составе комиссии</w:t>
            </w:r>
          </w:p>
        </w:tc>
      </w:tr>
      <w:tr w:rsidR="00E57305" w:rsidRPr="00E57305" w:rsidTr="00E57305">
        <w:trPr>
          <w:trHeight w:val="1277"/>
        </w:trPr>
        <w:tc>
          <w:tcPr>
            <w:tcW w:w="568" w:type="dxa"/>
            <w:tcBorders>
              <w:top w:val="single" w:sz="4" w:space="0" w:color="auto"/>
              <w:left w:val="single" w:sz="4" w:space="0" w:color="auto"/>
              <w:bottom w:val="single" w:sz="4" w:space="0" w:color="auto"/>
              <w:right w:val="single" w:sz="4" w:space="0" w:color="auto"/>
            </w:tcBorders>
          </w:tcPr>
          <w:p w:rsidR="00E57305" w:rsidRPr="00E57305" w:rsidRDefault="00E57305" w:rsidP="00E57305">
            <w:pPr>
              <w:numPr>
                <w:ilvl w:val="0"/>
                <w:numId w:val="5"/>
              </w:numPr>
              <w:overflowPunct w:val="0"/>
              <w:autoSpaceDE w:val="0"/>
              <w:autoSpaceDN w:val="0"/>
              <w:adjustRightInd w:val="0"/>
              <w:spacing w:after="0" w:line="240" w:lineRule="auto"/>
              <w:ind w:left="0" w:firstLine="0"/>
              <w:rPr>
                <w:rFonts w:ascii="Times New Roman" w:eastAsia="Times New Roman" w:hAnsi="Times New Roman" w:cs="Times New Roman"/>
                <w:bCs/>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overflowPunct w:val="0"/>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E57305">
              <w:rPr>
                <w:rFonts w:ascii="Times New Roman" w:eastAsia="Times New Roman" w:hAnsi="Times New Roman" w:cs="Times New Roman"/>
                <w:sz w:val="28"/>
                <w:szCs w:val="28"/>
              </w:rPr>
              <w:t>Замалтдинов</w:t>
            </w:r>
            <w:proofErr w:type="spellEnd"/>
            <w:r w:rsidRPr="00E57305">
              <w:rPr>
                <w:rFonts w:ascii="Times New Roman" w:eastAsia="Times New Roman" w:hAnsi="Times New Roman" w:cs="Times New Roman"/>
                <w:sz w:val="28"/>
                <w:szCs w:val="28"/>
              </w:rPr>
              <w:t xml:space="preserve"> </w:t>
            </w:r>
            <w:proofErr w:type="spellStart"/>
            <w:r w:rsidRPr="00E57305">
              <w:rPr>
                <w:rFonts w:ascii="Times New Roman" w:eastAsia="Times New Roman" w:hAnsi="Times New Roman" w:cs="Times New Roman"/>
                <w:sz w:val="28"/>
                <w:szCs w:val="28"/>
              </w:rPr>
              <w:t>Габдурашид</w:t>
            </w:r>
            <w:proofErr w:type="spellEnd"/>
            <w:r w:rsidRPr="00E57305">
              <w:rPr>
                <w:rFonts w:ascii="Times New Roman" w:eastAsia="Times New Roman" w:hAnsi="Times New Roman" w:cs="Times New Roman"/>
                <w:sz w:val="28"/>
                <w:szCs w:val="28"/>
              </w:rPr>
              <w:t xml:space="preserve"> Мударисович</w:t>
            </w:r>
          </w:p>
        </w:tc>
        <w:tc>
          <w:tcPr>
            <w:tcW w:w="3118"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 xml:space="preserve">Заместитель Главы </w:t>
            </w:r>
          </w:p>
          <w:p w:rsidR="00E57305" w:rsidRPr="00E57305" w:rsidRDefault="00E57305" w:rsidP="00E57305">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 xml:space="preserve">Черемшанского </w:t>
            </w:r>
          </w:p>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муниципального района</w:t>
            </w:r>
          </w:p>
        </w:tc>
        <w:tc>
          <w:tcPr>
            <w:tcW w:w="2268"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 xml:space="preserve">Совет </w:t>
            </w:r>
          </w:p>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Черемшанского  муниципального района</w:t>
            </w:r>
          </w:p>
        </w:tc>
        <w:tc>
          <w:tcPr>
            <w:tcW w:w="1985"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Председатель комиссии</w:t>
            </w:r>
          </w:p>
        </w:tc>
      </w:tr>
      <w:tr w:rsidR="00E57305" w:rsidRPr="00E57305" w:rsidTr="00E57305">
        <w:trPr>
          <w:trHeight w:val="1277"/>
        </w:trPr>
        <w:tc>
          <w:tcPr>
            <w:tcW w:w="568" w:type="dxa"/>
            <w:tcBorders>
              <w:top w:val="single" w:sz="4" w:space="0" w:color="auto"/>
              <w:left w:val="single" w:sz="4" w:space="0" w:color="auto"/>
              <w:bottom w:val="single" w:sz="4" w:space="0" w:color="auto"/>
              <w:right w:val="single" w:sz="4" w:space="0" w:color="auto"/>
            </w:tcBorders>
          </w:tcPr>
          <w:p w:rsidR="00E57305" w:rsidRPr="00E57305" w:rsidRDefault="00E57305" w:rsidP="00E57305">
            <w:pPr>
              <w:numPr>
                <w:ilvl w:val="0"/>
                <w:numId w:val="5"/>
              </w:numPr>
              <w:overflowPunct w:val="0"/>
              <w:autoSpaceDE w:val="0"/>
              <w:autoSpaceDN w:val="0"/>
              <w:adjustRightInd w:val="0"/>
              <w:spacing w:after="0" w:line="240" w:lineRule="auto"/>
              <w:ind w:left="0" w:firstLine="0"/>
              <w:rPr>
                <w:rFonts w:ascii="Times New Roman" w:eastAsia="Times New Roman" w:hAnsi="Times New Roman" w:cs="Times New Roman"/>
                <w:bCs/>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E57305" w:rsidRPr="00E57305" w:rsidRDefault="00E57305" w:rsidP="00E57305">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Камалов Фанис Флерович</w:t>
            </w:r>
          </w:p>
        </w:tc>
        <w:tc>
          <w:tcPr>
            <w:tcW w:w="3118" w:type="dxa"/>
            <w:tcBorders>
              <w:top w:val="single" w:sz="4" w:space="0" w:color="auto"/>
              <w:left w:val="single" w:sz="4" w:space="0" w:color="auto"/>
              <w:bottom w:val="single" w:sz="4" w:space="0" w:color="auto"/>
              <w:right w:val="single" w:sz="4" w:space="0" w:color="auto"/>
            </w:tcBorders>
          </w:tcPr>
          <w:p w:rsidR="00E57305" w:rsidRPr="00E57305" w:rsidRDefault="00E57305" w:rsidP="00E57305">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 xml:space="preserve">Руководитель Аппарата Совета Черемшанского муниципального района </w:t>
            </w:r>
          </w:p>
        </w:tc>
        <w:tc>
          <w:tcPr>
            <w:tcW w:w="2268" w:type="dxa"/>
            <w:tcBorders>
              <w:top w:val="single" w:sz="4" w:space="0" w:color="auto"/>
              <w:left w:val="single" w:sz="4" w:space="0" w:color="auto"/>
              <w:bottom w:val="single" w:sz="4" w:space="0" w:color="auto"/>
              <w:right w:val="single" w:sz="4" w:space="0" w:color="auto"/>
            </w:tcBorders>
          </w:tcPr>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 xml:space="preserve">Совет </w:t>
            </w:r>
          </w:p>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Черемшанского  муниципального района</w:t>
            </w:r>
          </w:p>
        </w:tc>
        <w:tc>
          <w:tcPr>
            <w:tcW w:w="1985" w:type="dxa"/>
            <w:tcBorders>
              <w:top w:val="single" w:sz="4" w:space="0" w:color="auto"/>
              <w:left w:val="single" w:sz="4" w:space="0" w:color="auto"/>
              <w:bottom w:val="single" w:sz="4" w:space="0" w:color="auto"/>
              <w:right w:val="single" w:sz="4" w:space="0" w:color="auto"/>
            </w:tcBorders>
          </w:tcPr>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Заместитель Председателя комиссии</w:t>
            </w:r>
          </w:p>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p>
        </w:tc>
      </w:tr>
      <w:tr w:rsidR="00E57305" w:rsidRPr="00E57305" w:rsidTr="00E57305">
        <w:trPr>
          <w:trHeight w:val="1625"/>
        </w:trPr>
        <w:tc>
          <w:tcPr>
            <w:tcW w:w="568" w:type="dxa"/>
            <w:tcBorders>
              <w:top w:val="single" w:sz="4" w:space="0" w:color="auto"/>
              <w:left w:val="single" w:sz="4" w:space="0" w:color="auto"/>
              <w:bottom w:val="single" w:sz="4" w:space="0" w:color="auto"/>
              <w:right w:val="single" w:sz="4" w:space="0" w:color="auto"/>
            </w:tcBorders>
          </w:tcPr>
          <w:p w:rsidR="00E57305" w:rsidRPr="00E57305" w:rsidRDefault="00E57305" w:rsidP="00E57305">
            <w:pPr>
              <w:numPr>
                <w:ilvl w:val="0"/>
                <w:numId w:val="5"/>
              </w:numPr>
              <w:overflowPunct w:val="0"/>
              <w:autoSpaceDE w:val="0"/>
              <w:autoSpaceDN w:val="0"/>
              <w:adjustRightInd w:val="0"/>
              <w:spacing w:after="0" w:line="240" w:lineRule="auto"/>
              <w:ind w:left="0" w:firstLine="0"/>
              <w:rPr>
                <w:rFonts w:ascii="Times New Roman" w:eastAsia="Times New Roman" w:hAnsi="Times New Roman" w:cs="Times New Roman"/>
                <w:bCs/>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overflowPunct w:val="0"/>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E57305">
              <w:rPr>
                <w:rFonts w:ascii="Times New Roman" w:eastAsia="Times New Roman" w:hAnsi="Times New Roman" w:cs="Times New Roman"/>
                <w:sz w:val="28"/>
                <w:szCs w:val="28"/>
              </w:rPr>
              <w:t>Замалетдинов</w:t>
            </w:r>
            <w:proofErr w:type="spellEnd"/>
            <w:r w:rsidRPr="00E57305">
              <w:rPr>
                <w:rFonts w:ascii="Times New Roman" w:eastAsia="Times New Roman" w:hAnsi="Times New Roman" w:cs="Times New Roman"/>
                <w:sz w:val="28"/>
                <w:szCs w:val="28"/>
              </w:rPr>
              <w:t xml:space="preserve"> Ильнур Минсагитович</w:t>
            </w:r>
          </w:p>
        </w:tc>
        <w:tc>
          <w:tcPr>
            <w:tcW w:w="3118"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Управляющий делами Исполнительного комитета Черемшанского  муниципального района</w:t>
            </w:r>
          </w:p>
        </w:tc>
        <w:tc>
          <w:tcPr>
            <w:tcW w:w="2268"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 xml:space="preserve">Совет </w:t>
            </w:r>
          </w:p>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Черемшанского  муниципального района</w:t>
            </w:r>
          </w:p>
        </w:tc>
        <w:tc>
          <w:tcPr>
            <w:tcW w:w="1985"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Секретарь комиссии</w:t>
            </w:r>
          </w:p>
        </w:tc>
      </w:tr>
      <w:tr w:rsidR="00E57305" w:rsidRPr="00E57305" w:rsidTr="00E57305">
        <w:trPr>
          <w:trHeight w:val="1309"/>
        </w:trPr>
        <w:tc>
          <w:tcPr>
            <w:tcW w:w="568" w:type="dxa"/>
            <w:tcBorders>
              <w:top w:val="single" w:sz="4" w:space="0" w:color="auto"/>
              <w:left w:val="single" w:sz="4" w:space="0" w:color="auto"/>
              <w:bottom w:val="single" w:sz="4" w:space="0" w:color="auto"/>
              <w:right w:val="single" w:sz="4" w:space="0" w:color="auto"/>
            </w:tcBorders>
          </w:tcPr>
          <w:p w:rsidR="00E57305" w:rsidRPr="00E57305" w:rsidRDefault="00E57305" w:rsidP="00E57305">
            <w:pPr>
              <w:numPr>
                <w:ilvl w:val="0"/>
                <w:numId w:val="5"/>
              </w:numPr>
              <w:overflowPunct w:val="0"/>
              <w:autoSpaceDE w:val="0"/>
              <w:autoSpaceDN w:val="0"/>
              <w:adjustRightInd w:val="0"/>
              <w:spacing w:after="0" w:line="240" w:lineRule="auto"/>
              <w:ind w:left="0" w:firstLine="0"/>
              <w:rPr>
                <w:rFonts w:ascii="Times New Roman" w:eastAsia="Times New Roman" w:hAnsi="Times New Roman" w:cs="Times New Roman"/>
                <w:bCs/>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overflowPunct w:val="0"/>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E57305">
              <w:rPr>
                <w:rFonts w:ascii="Times New Roman" w:eastAsia="Times New Roman" w:hAnsi="Times New Roman" w:cs="Times New Roman"/>
                <w:sz w:val="28"/>
                <w:szCs w:val="28"/>
              </w:rPr>
              <w:t>Нуриахметов</w:t>
            </w:r>
            <w:proofErr w:type="spellEnd"/>
            <w:r w:rsidRPr="00E57305">
              <w:rPr>
                <w:rFonts w:ascii="Times New Roman" w:eastAsia="Times New Roman" w:hAnsi="Times New Roman" w:cs="Times New Roman"/>
                <w:sz w:val="28"/>
                <w:szCs w:val="28"/>
              </w:rPr>
              <w:t xml:space="preserve"> Рустам </w:t>
            </w:r>
            <w:proofErr w:type="spellStart"/>
            <w:r w:rsidRPr="00E57305">
              <w:rPr>
                <w:rFonts w:ascii="Times New Roman" w:eastAsia="Times New Roman" w:hAnsi="Times New Roman" w:cs="Times New Roman"/>
                <w:sz w:val="28"/>
                <w:szCs w:val="28"/>
              </w:rPr>
              <w:t>Хусаинович</w:t>
            </w:r>
            <w:proofErr w:type="spellEnd"/>
            <w:r w:rsidRPr="00E57305">
              <w:rPr>
                <w:rFonts w:ascii="Times New Roman" w:eastAsia="Times New Roman" w:hAnsi="Times New Roman" w:cs="Times New Roman"/>
                <w:sz w:val="28"/>
                <w:szCs w:val="28"/>
              </w:rPr>
              <w:t xml:space="preserve"> </w:t>
            </w:r>
          </w:p>
        </w:tc>
        <w:tc>
          <w:tcPr>
            <w:tcW w:w="3118"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overflowPunct w:val="0"/>
              <w:autoSpaceDE w:val="0"/>
              <w:autoSpaceDN w:val="0"/>
              <w:adjustRightInd w:val="0"/>
              <w:spacing w:after="0" w:line="240" w:lineRule="auto"/>
              <w:rPr>
                <w:rFonts w:ascii="Times New Roman" w:eastAsia="Times New Roman" w:hAnsi="Times New Roman" w:cs="Times New Roman"/>
                <w:sz w:val="28"/>
                <w:szCs w:val="28"/>
              </w:rPr>
            </w:pPr>
            <w:r w:rsidRPr="00E57305">
              <w:rPr>
                <w:rFonts w:ascii="Times New Roman" w:eastAsia="Times New Roman" w:hAnsi="Times New Roman" w:cs="Times New Roman"/>
                <w:sz w:val="28"/>
                <w:szCs w:val="28"/>
              </w:rPr>
              <w:t>Руководитель Управления Федерального казначейства по Республике Татарстан (по согласованию)</w:t>
            </w:r>
          </w:p>
        </w:tc>
        <w:tc>
          <w:tcPr>
            <w:tcW w:w="2268"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Президент</w:t>
            </w:r>
          </w:p>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Республики Татарстан</w:t>
            </w:r>
          </w:p>
        </w:tc>
        <w:tc>
          <w:tcPr>
            <w:tcW w:w="1985"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Член комиссии</w:t>
            </w:r>
          </w:p>
        </w:tc>
      </w:tr>
      <w:tr w:rsidR="00E57305" w:rsidRPr="00E57305" w:rsidTr="00E57305">
        <w:trPr>
          <w:trHeight w:val="1385"/>
        </w:trPr>
        <w:tc>
          <w:tcPr>
            <w:tcW w:w="568" w:type="dxa"/>
            <w:tcBorders>
              <w:top w:val="single" w:sz="4" w:space="0" w:color="auto"/>
              <w:left w:val="single" w:sz="4" w:space="0" w:color="auto"/>
              <w:bottom w:val="single" w:sz="4" w:space="0" w:color="auto"/>
              <w:right w:val="single" w:sz="4" w:space="0" w:color="auto"/>
            </w:tcBorders>
          </w:tcPr>
          <w:p w:rsidR="00E57305" w:rsidRPr="00E57305" w:rsidRDefault="00E57305" w:rsidP="00E57305">
            <w:pPr>
              <w:numPr>
                <w:ilvl w:val="0"/>
                <w:numId w:val="5"/>
              </w:numPr>
              <w:overflowPunct w:val="0"/>
              <w:autoSpaceDE w:val="0"/>
              <w:autoSpaceDN w:val="0"/>
              <w:adjustRightInd w:val="0"/>
              <w:spacing w:after="0" w:line="240" w:lineRule="auto"/>
              <w:ind w:left="0" w:firstLine="0"/>
              <w:rPr>
                <w:rFonts w:ascii="Times New Roman" w:eastAsia="Times New Roman" w:hAnsi="Times New Roman" w:cs="Times New Roman"/>
                <w:bCs/>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E57305">
              <w:rPr>
                <w:rFonts w:ascii="Times New Roman" w:eastAsia="Times New Roman" w:hAnsi="Times New Roman" w:cs="Times New Roman"/>
                <w:sz w:val="28"/>
                <w:szCs w:val="28"/>
              </w:rPr>
              <w:t xml:space="preserve">Сулейманов Раис </w:t>
            </w:r>
            <w:proofErr w:type="spellStart"/>
            <w:r w:rsidRPr="00E57305">
              <w:rPr>
                <w:rFonts w:ascii="Times New Roman" w:eastAsia="Times New Roman" w:hAnsi="Times New Roman" w:cs="Times New Roman"/>
                <w:sz w:val="28"/>
                <w:szCs w:val="28"/>
              </w:rPr>
              <w:t>Ахтямович</w:t>
            </w:r>
            <w:proofErr w:type="spellEnd"/>
            <w:r w:rsidRPr="00E57305">
              <w:rPr>
                <w:rFonts w:ascii="Times New Roman" w:eastAsia="Times New Roman" w:hAnsi="Times New Roman" w:cs="Times New Roman"/>
                <w:sz w:val="28"/>
                <w:szCs w:val="28"/>
              </w:rPr>
              <w:t xml:space="preserve"> </w:t>
            </w:r>
          </w:p>
        </w:tc>
        <w:tc>
          <w:tcPr>
            <w:tcW w:w="3118"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overflowPunct w:val="0"/>
              <w:autoSpaceDE w:val="0"/>
              <w:autoSpaceDN w:val="0"/>
              <w:adjustRightInd w:val="0"/>
              <w:spacing w:after="0" w:line="240" w:lineRule="auto"/>
              <w:rPr>
                <w:rFonts w:ascii="Times New Roman" w:eastAsia="Times New Roman" w:hAnsi="Times New Roman" w:cs="Times New Roman"/>
                <w:sz w:val="28"/>
                <w:szCs w:val="28"/>
              </w:rPr>
            </w:pPr>
            <w:r w:rsidRPr="00E57305">
              <w:rPr>
                <w:rFonts w:ascii="Times New Roman" w:eastAsia="Times New Roman" w:hAnsi="Times New Roman" w:cs="Times New Roman"/>
                <w:sz w:val="28"/>
                <w:szCs w:val="28"/>
                <w:lang w:eastAsia="ru-RU"/>
              </w:rPr>
              <w:t>Депутат</w:t>
            </w:r>
            <w:r w:rsidRPr="00E57305">
              <w:rPr>
                <w:rFonts w:ascii="Times New Roman" w:eastAsia="Times New Roman" w:hAnsi="Times New Roman" w:cs="Times New Roman"/>
                <w:sz w:val="28"/>
                <w:szCs w:val="28"/>
              </w:rPr>
              <w:t xml:space="preserve"> </w:t>
            </w:r>
            <w:r w:rsidRPr="00E57305">
              <w:rPr>
                <w:rFonts w:ascii="Times New Roman" w:eastAsia="Times New Roman" w:hAnsi="Times New Roman" w:cs="Times New Roman"/>
                <w:sz w:val="28"/>
                <w:szCs w:val="28"/>
                <w:lang w:eastAsia="ru-RU"/>
              </w:rPr>
              <w:t>Государственного Совета Республики Татарстан (по согласованию)</w:t>
            </w:r>
          </w:p>
        </w:tc>
        <w:tc>
          <w:tcPr>
            <w:tcW w:w="2268"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Президент</w:t>
            </w:r>
          </w:p>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Республики Татарстан</w:t>
            </w:r>
          </w:p>
        </w:tc>
        <w:tc>
          <w:tcPr>
            <w:tcW w:w="1985"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Член комиссии</w:t>
            </w:r>
          </w:p>
        </w:tc>
      </w:tr>
      <w:tr w:rsidR="00E57305" w:rsidRPr="00E57305" w:rsidTr="00E57305">
        <w:trPr>
          <w:trHeight w:val="1398"/>
        </w:trPr>
        <w:tc>
          <w:tcPr>
            <w:tcW w:w="568" w:type="dxa"/>
            <w:tcBorders>
              <w:top w:val="single" w:sz="4" w:space="0" w:color="auto"/>
              <w:left w:val="single" w:sz="4" w:space="0" w:color="auto"/>
              <w:bottom w:val="single" w:sz="4" w:space="0" w:color="auto"/>
              <w:right w:val="single" w:sz="4" w:space="0" w:color="auto"/>
            </w:tcBorders>
          </w:tcPr>
          <w:p w:rsidR="00E57305" w:rsidRPr="00E57305" w:rsidRDefault="00E57305" w:rsidP="00E57305">
            <w:pPr>
              <w:numPr>
                <w:ilvl w:val="0"/>
                <w:numId w:val="5"/>
              </w:numPr>
              <w:overflowPunct w:val="0"/>
              <w:autoSpaceDE w:val="0"/>
              <w:autoSpaceDN w:val="0"/>
              <w:adjustRightInd w:val="0"/>
              <w:spacing w:after="0" w:line="240" w:lineRule="auto"/>
              <w:ind w:left="0" w:firstLine="0"/>
              <w:rPr>
                <w:rFonts w:ascii="Times New Roman" w:eastAsia="Times New Roman" w:hAnsi="Times New Roman" w:cs="Times New Roman"/>
                <w:bCs/>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overflowPunct w:val="0"/>
              <w:autoSpaceDE w:val="0"/>
              <w:autoSpaceDN w:val="0"/>
              <w:adjustRightInd w:val="0"/>
              <w:spacing w:after="0" w:line="240" w:lineRule="auto"/>
              <w:jc w:val="both"/>
              <w:rPr>
                <w:rFonts w:ascii="Times New Roman" w:eastAsia="Times New Roman" w:hAnsi="Times New Roman" w:cs="Times New Roman"/>
                <w:sz w:val="28"/>
                <w:szCs w:val="28"/>
              </w:rPr>
            </w:pPr>
            <w:proofErr w:type="spellStart"/>
            <w:r w:rsidRPr="00E57305">
              <w:rPr>
                <w:rFonts w:ascii="Times New Roman" w:eastAsia="Times New Roman" w:hAnsi="Times New Roman" w:cs="Times New Roman"/>
                <w:sz w:val="28"/>
                <w:szCs w:val="28"/>
              </w:rPr>
              <w:t>Латыпов</w:t>
            </w:r>
            <w:proofErr w:type="spellEnd"/>
            <w:r w:rsidRPr="00E57305">
              <w:rPr>
                <w:rFonts w:ascii="Times New Roman" w:eastAsia="Times New Roman" w:hAnsi="Times New Roman" w:cs="Times New Roman"/>
                <w:sz w:val="28"/>
                <w:szCs w:val="28"/>
              </w:rPr>
              <w:t xml:space="preserve"> Айрат Камилевич</w:t>
            </w:r>
          </w:p>
        </w:tc>
        <w:tc>
          <w:tcPr>
            <w:tcW w:w="3118"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overflowPunct w:val="0"/>
              <w:autoSpaceDE w:val="0"/>
              <w:autoSpaceDN w:val="0"/>
              <w:adjustRightInd w:val="0"/>
              <w:spacing w:after="0" w:line="240" w:lineRule="auto"/>
              <w:rPr>
                <w:rFonts w:ascii="Times New Roman" w:eastAsia="Times New Roman" w:hAnsi="Times New Roman" w:cs="Times New Roman"/>
                <w:sz w:val="28"/>
                <w:szCs w:val="28"/>
              </w:rPr>
            </w:pPr>
            <w:r w:rsidRPr="00E57305">
              <w:rPr>
                <w:rFonts w:ascii="Times New Roman" w:eastAsia="Times New Roman" w:hAnsi="Times New Roman" w:cs="Times New Roman"/>
                <w:sz w:val="28"/>
                <w:szCs w:val="28"/>
              </w:rPr>
              <w:t>Главный советник Управления по работе с территориями Президента Республики Татарстан</w:t>
            </w:r>
          </w:p>
        </w:tc>
        <w:tc>
          <w:tcPr>
            <w:tcW w:w="2268"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Президент</w:t>
            </w:r>
          </w:p>
          <w:p w:rsidR="00E57305" w:rsidRPr="00E57305" w:rsidRDefault="00E57305" w:rsidP="00E57305">
            <w:pPr>
              <w:autoSpaceDE w:val="0"/>
              <w:autoSpaceDN w:val="0"/>
              <w:adjustRightInd w:val="0"/>
              <w:spacing w:after="0" w:line="240" w:lineRule="auto"/>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Республики Татарстан</w:t>
            </w:r>
          </w:p>
        </w:tc>
        <w:tc>
          <w:tcPr>
            <w:tcW w:w="1985" w:type="dxa"/>
            <w:tcBorders>
              <w:top w:val="single" w:sz="4" w:space="0" w:color="auto"/>
              <w:left w:val="single" w:sz="4" w:space="0" w:color="auto"/>
              <w:bottom w:val="single" w:sz="4" w:space="0" w:color="auto"/>
              <w:right w:val="single" w:sz="4" w:space="0" w:color="auto"/>
            </w:tcBorders>
            <w:hideMark/>
          </w:tcPr>
          <w:p w:rsidR="00E57305" w:rsidRPr="00E57305" w:rsidRDefault="00E57305" w:rsidP="00E57305">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57305">
              <w:rPr>
                <w:rFonts w:ascii="Times New Roman" w:eastAsia="Times New Roman" w:hAnsi="Times New Roman" w:cs="Times New Roman"/>
                <w:bCs/>
                <w:sz w:val="28"/>
                <w:szCs w:val="28"/>
                <w:lang w:eastAsia="ru-RU"/>
              </w:rPr>
              <w:t>Член комиссии</w:t>
            </w:r>
          </w:p>
        </w:tc>
      </w:tr>
    </w:tbl>
    <w:p w:rsidR="00E57305" w:rsidRPr="00E57305" w:rsidRDefault="00E57305" w:rsidP="00E57305">
      <w:pPr>
        <w:overflowPunct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p>
    <w:tbl>
      <w:tblPr>
        <w:tblStyle w:val="a7"/>
        <w:tblW w:w="0" w:type="auto"/>
        <w:tblInd w:w="5353" w:type="dxa"/>
        <w:tblLook w:val="04A0" w:firstRow="1" w:lastRow="0" w:firstColumn="1" w:lastColumn="0" w:noHBand="0" w:noVBand="1"/>
      </w:tblPr>
      <w:tblGrid>
        <w:gridCol w:w="4642"/>
      </w:tblGrid>
      <w:tr w:rsidR="00BA7260" w:rsidTr="0081080E">
        <w:tc>
          <w:tcPr>
            <w:tcW w:w="4642" w:type="dxa"/>
            <w:tcBorders>
              <w:top w:val="nil"/>
              <w:left w:val="nil"/>
              <w:bottom w:val="nil"/>
              <w:right w:val="nil"/>
            </w:tcBorders>
          </w:tcPr>
          <w:p w:rsidR="00AE754E" w:rsidRDefault="00AE754E" w:rsidP="00BA7260">
            <w:pPr>
              <w:overflowPunct w:val="0"/>
              <w:autoSpaceDE w:val="0"/>
              <w:autoSpaceDN w:val="0"/>
              <w:adjustRightInd w:val="0"/>
              <w:rPr>
                <w:rFonts w:ascii="Times New Roman" w:eastAsia="Times New Roman" w:hAnsi="Times New Roman" w:cs="Times New Roman"/>
                <w:sz w:val="28"/>
                <w:szCs w:val="28"/>
                <w:lang w:eastAsia="ru-RU"/>
              </w:rPr>
            </w:pPr>
          </w:p>
          <w:p w:rsidR="00BA7260" w:rsidRPr="00BA7260" w:rsidRDefault="00BA7260" w:rsidP="00BA7260">
            <w:pPr>
              <w:overflowPunct w:val="0"/>
              <w:autoSpaceDE w:val="0"/>
              <w:autoSpaceDN w:val="0"/>
              <w:adjustRightInd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lastRenderedPageBreak/>
              <w:t>Приложение № 2</w:t>
            </w:r>
          </w:p>
          <w:p w:rsidR="00BA7260" w:rsidRDefault="00BA7260" w:rsidP="00BA7260">
            <w:pPr>
              <w:overflowPunct w:val="0"/>
              <w:autoSpaceDE w:val="0"/>
              <w:autoSpaceDN w:val="0"/>
              <w:adjustRightInd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к Решению Совета Черемшанского муниципального района </w:t>
            </w:r>
          </w:p>
          <w:p w:rsidR="00BA7260" w:rsidRPr="00BA7260" w:rsidRDefault="00BA7260" w:rsidP="00BA7260">
            <w:pPr>
              <w:overflowPunct w:val="0"/>
              <w:autoSpaceDE w:val="0"/>
              <w:autoSpaceDN w:val="0"/>
              <w:adjustRightInd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Республики Татарстан</w:t>
            </w:r>
          </w:p>
          <w:p w:rsidR="00BA7260" w:rsidRDefault="00BA7260" w:rsidP="00607D5F">
            <w:pPr>
              <w:overflowPunct w:val="0"/>
              <w:autoSpaceDE w:val="0"/>
              <w:autoSpaceDN w:val="0"/>
              <w:adjustRightInd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от 7 сентября 2022года № </w:t>
            </w:r>
            <w:r w:rsidR="00607D5F">
              <w:rPr>
                <w:rFonts w:ascii="Times New Roman" w:eastAsia="Times New Roman" w:hAnsi="Times New Roman" w:cs="Times New Roman"/>
                <w:sz w:val="28"/>
                <w:szCs w:val="28"/>
                <w:lang w:eastAsia="ru-RU"/>
              </w:rPr>
              <w:t>136</w:t>
            </w:r>
          </w:p>
        </w:tc>
      </w:tr>
    </w:tbl>
    <w:p w:rsidR="00BA7260" w:rsidRDefault="00BA7260" w:rsidP="00BA7260">
      <w:pPr>
        <w:overflowPunct w:val="0"/>
        <w:autoSpaceDE w:val="0"/>
        <w:autoSpaceDN w:val="0"/>
        <w:adjustRightInd w:val="0"/>
        <w:spacing w:after="0" w:line="240" w:lineRule="auto"/>
        <w:ind w:left="4820"/>
        <w:jc w:val="center"/>
        <w:rPr>
          <w:rFonts w:ascii="Times New Roman" w:eastAsia="Times New Roman" w:hAnsi="Times New Roman" w:cs="Times New Roman"/>
          <w:sz w:val="28"/>
          <w:szCs w:val="28"/>
          <w:lang w:eastAsia="ru-RU"/>
        </w:rPr>
      </w:pPr>
    </w:p>
    <w:p w:rsidR="00BA7260" w:rsidRPr="00BA7260" w:rsidRDefault="00BA7260" w:rsidP="00BA7260">
      <w:pPr>
        <w:overflowPunct w:val="0"/>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A7260">
        <w:rPr>
          <w:rFonts w:ascii="Times New Roman" w:eastAsia="Times New Roman" w:hAnsi="Times New Roman" w:cs="Times New Roman"/>
          <w:b/>
          <w:bCs/>
          <w:sz w:val="28"/>
          <w:szCs w:val="28"/>
          <w:lang w:eastAsia="ru-RU"/>
        </w:rPr>
        <w:t xml:space="preserve">Положение о порядке проведения конкурса </w:t>
      </w:r>
    </w:p>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A7260">
        <w:rPr>
          <w:rFonts w:ascii="Times New Roman" w:eastAsia="Times New Roman" w:hAnsi="Times New Roman" w:cs="Times New Roman"/>
          <w:b/>
          <w:bCs/>
          <w:sz w:val="28"/>
          <w:szCs w:val="28"/>
          <w:lang w:eastAsia="ru-RU"/>
        </w:rPr>
        <w:t>на замещение должности руководителя Исполнительного комитета</w:t>
      </w:r>
    </w:p>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A7260">
        <w:rPr>
          <w:rFonts w:ascii="Times New Roman" w:eastAsia="Times New Roman" w:hAnsi="Times New Roman" w:cs="Times New Roman"/>
          <w:b/>
          <w:bCs/>
          <w:sz w:val="28"/>
          <w:szCs w:val="28"/>
          <w:lang w:eastAsia="ru-RU"/>
        </w:rPr>
        <w:t xml:space="preserve">Черемшанского </w:t>
      </w:r>
      <w:proofErr w:type="gramStart"/>
      <w:r w:rsidRPr="00BA7260">
        <w:rPr>
          <w:rFonts w:ascii="Times New Roman" w:eastAsia="Times New Roman" w:hAnsi="Times New Roman" w:cs="Times New Roman"/>
          <w:b/>
          <w:bCs/>
          <w:sz w:val="28"/>
          <w:szCs w:val="28"/>
          <w:lang w:eastAsia="ru-RU"/>
        </w:rPr>
        <w:t>муниципального</w:t>
      </w:r>
      <w:proofErr w:type="gramEnd"/>
      <w:r w:rsidRPr="00BA7260">
        <w:rPr>
          <w:rFonts w:ascii="Times New Roman" w:eastAsia="Times New Roman" w:hAnsi="Times New Roman" w:cs="Times New Roman"/>
          <w:b/>
          <w:bCs/>
          <w:sz w:val="28"/>
          <w:szCs w:val="28"/>
          <w:lang w:eastAsia="ru-RU"/>
        </w:rPr>
        <w:t xml:space="preserve"> района Республики Татарстан</w:t>
      </w: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1. </w:t>
      </w:r>
      <w:proofErr w:type="gramStart"/>
      <w:r w:rsidRPr="00BA7260">
        <w:rPr>
          <w:rFonts w:ascii="Times New Roman" w:eastAsia="Times New Roman" w:hAnsi="Times New Roman" w:cs="Times New Roman"/>
          <w:sz w:val="28"/>
          <w:szCs w:val="28"/>
          <w:lang w:eastAsia="ru-RU"/>
        </w:rPr>
        <w:t xml:space="preserve">Настоящим Положением в соответствии со статьей 37 Федерального закона от 6 октября 2003 года № 131-ФЗ «Об общих принципах организации местного самоуправления в Российской Федерации», статьей 26 Закона Республики Татарстан от 28 июля 2004 года № 45-ЗРТ «О местном самоуправлении в Республике Татарстан» и Уставом </w:t>
      </w:r>
      <w:r w:rsidR="00044EB6">
        <w:rPr>
          <w:rFonts w:ascii="Times New Roman" w:eastAsia="Times New Roman" w:hAnsi="Times New Roman" w:cs="Times New Roman"/>
          <w:sz w:val="28"/>
          <w:szCs w:val="28"/>
          <w:lang w:eastAsia="ru-RU"/>
        </w:rPr>
        <w:t xml:space="preserve">муниципального образования </w:t>
      </w:r>
      <w:r w:rsidRPr="00BA7260">
        <w:rPr>
          <w:rFonts w:ascii="Times New Roman" w:eastAsia="Times New Roman" w:hAnsi="Times New Roman" w:cs="Times New Roman"/>
          <w:sz w:val="28"/>
          <w:szCs w:val="28"/>
          <w:lang w:eastAsia="ru-RU"/>
        </w:rPr>
        <w:t>«Черемшанский муниципальный район» Республики Татарстан (далее – Устав района), определяются порядок и условия проведения конкурса на</w:t>
      </w:r>
      <w:proofErr w:type="gramEnd"/>
      <w:r w:rsidRPr="00BA7260">
        <w:rPr>
          <w:rFonts w:ascii="Times New Roman" w:eastAsia="Times New Roman" w:hAnsi="Times New Roman" w:cs="Times New Roman"/>
          <w:sz w:val="28"/>
          <w:szCs w:val="28"/>
          <w:lang w:eastAsia="ru-RU"/>
        </w:rPr>
        <w:t xml:space="preserve"> замещение должности Руководителя Исполнительного комитета Черемшанского муниципального района Республики Татарстан (далее – Руководитель Исполнительного комитета района).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2. Основной целью конкурса на замещение должности Руководителя Исполнительного комитета района (далее – конкурс) является повышение эффективности деятельности Исполнительного комитета Черемшанского муниципального района (далее – Исполнительный комитет района), совершенствование качества подбора и расстановки кадров по профессиональным, деловым и моральным качествам, стимулирование их инициативности и стремления к совершенствованию управленческой и методической работы.</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3. Для проведения конкурса Советом Черемшанского муниципального района (далее – Совет района) образуется конкурсная комиссия. Состав конкурсной комиссии, сроки и порядок ее работы определяются настоящим Положением.</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4. Конкурсная комиссия состоит из 6 человек.</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5. При формировании конкурсной комиссии половина ее членов назначается </w:t>
      </w:r>
      <w:proofErr w:type="spellStart"/>
      <w:r w:rsidRPr="00BA7260">
        <w:rPr>
          <w:rFonts w:ascii="Times New Roman" w:eastAsia="Times New Roman" w:hAnsi="Times New Roman" w:cs="Times New Roman"/>
          <w:sz w:val="28"/>
          <w:szCs w:val="28"/>
          <w:lang w:eastAsia="ru-RU"/>
        </w:rPr>
        <w:t>Совето</w:t>
      </w:r>
      <w:proofErr w:type="spellEnd"/>
      <w:r w:rsidRPr="00BA7260">
        <w:rPr>
          <w:rFonts w:ascii="Times New Roman" w:eastAsia="Times New Roman" w:hAnsi="Times New Roman" w:cs="Times New Roman"/>
          <w:sz w:val="28"/>
          <w:szCs w:val="28"/>
          <w:lang w:val="be-BY" w:eastAsia="ru-RU"/>
        </w:rPr>
        <w:t>м района</w:t>
      </w:r>
      <w:r w:rsidRPr="00BA7260">
        <w:rPr>
          <w:rFonts w:ascii="Times New Roman" w:eastAsia="Times New Roman" w:hAnsi="Times New Roman" w:cs="Times New Roman"/>
          <w:sz w:val="28"/>
          <w:szCs w:val="28"/>
          <w:lang w:eastAsia="ru-RU"/>
        </w:rPr>
        <w:t>, а другая половина - Президентом Республики Татарстан.</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6. Конкурс объявляется по решению Совета района.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7. Конкурс проводится на следующих условиях:</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1) наличие у кандидата на должность Руководителя Исполнительного комитета района: </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а) гражданства Российской Федерации;</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б) </w:t>
      </w:r>
      <w:proofErr w:type="gramStart"/>
      <w:r w:rsidRPr="00BA7260">
        <w:rPr>
          <w:rFonts w:ascii="Times New Roman" w:eastAsia="Times New Roman" w:hAnsi="Times New Roman" w:cs="Times New Roman"/>
          <w:sz w:val="28"/>
          <w:szCs w:val="28"/>
          <w:lang w:eastAsia="ru-RU"/>
        </w:rPr>
        <w:t>высшего</w:t>
      </w:r>
      <w:proofErr w:type="gramEnd"/>
      <w:r w:rsidRPr="00BA7260">
        <w:rPr>
          <w:rFonts w:ascii="Times New Roman" w:eastAsia="Times New Roman" w:hAnsi="Times New Roman" w:cs="Times New Roman"/>
          <w:sz w:val="28"/>
          <w:szCs w:val="28"/>
          <w:lang w:eastAsia="ru-RU"/>
        </w:rPr>
        <w:t xml:space="preserve"> профессионального образования по специальности «государственное и муниципальное управление» либо высшего профессионального образования</w:t>
      </w:r>
      <w:r w:rsidRPr="00BA7260">
        <w:rPr>
          <w:rFonts w:ascii="Times New Roman" w:eastAsia="Times New Roman" w:hAnsi="Times New Roman" w:cs="Times New Roman"/>
          <w:sz w:val="28"/>
          <w:szCs w:val="28"/>
          <w:lang w:val="be-BY" w:eastAsia="ru-RU"/>
        </w:rPr>
        <w:t>;</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lastRenderedPageBreak/>
        <w:t>в) стажа муниципальной службы на главных или ведущих должностях муниципальной службы или на соответствующих им должностях государственной службы либо стажа работы по специальности не менее пяти лет;</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г) опыта управленческой деятельности не менее пяти лет. Под управленческой деятельностью понимается работа на должностях руководителя, заместителя руководителя организации независимо от формы собственности, государственного органа, органа местного самоуправления, а также должностях руководителей их структурных подразделений;</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д) следующих деловых качеств и навыков в объеме, необходимом для исполнения должностных обязанностей Руководителя Исполнительного комитета района: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наличие профессиональных знаний, включая знание Конституции Российской Федерации, Конституции Республики Татарстан, федерального законодательства и законодательства Республики Татарстан, Устава района и других муниципальных правовых актов, которыми регулируются, в том числе вопросы, относящиеся к его компетенции и ведению Исполнительного комитета района;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способность определять стратегию социально-экономического развития Черемшанского</w:t>
      </w:r>
      <w:r w:rsidRPr="00BA7260">
        <w:rPr>
          <w:rFonts w:ascii="Times New Roman" w:eastAsia="Times New Roman" w:hAnsi="Times New Roman" w:cs="Times New Roman"/>
          <w:sz w:val="28"/>
          <w:szCs w:val="28"/>
          <w:lang w:val="be-BY" w:eastAsia="ru-RU"/>
        </w:rPr>
        <w:t xml:space="preserve"> </w:t>
      </w:r>
      <w:r w:rsidRPr="00BA7260">
        <w:rPr>
          <w:rFonts w:ascii="Times New Roman" w:eastAsia="Times New Roman" w:hAnsi="Times New Roman" w:cs="Times New Roman"/>
          <w:sz w:val="28"/>
          <w:szCs w:val="28"/>
          <w:lang w:eastAsia="ru-RU"/>
        </w:rPr>
        <w:t xml:space="preserve">муниципального </w:t>
      </w:r>
      <w:r w:rsidRPr="00BA7260">
        <w:rPr>
          <w:rFonts w:ascii="Times New Roman" w:eastAsia="Times New Roman" w:hAnsi="Times New Roman" w:cs="Times New Roman"/>
          <w:sz w:val="28"/>
          <w:szCs w:val="28"/>
          <w:lang w:val="be-BY" w:eastAsia="ru-RU"/>
        </w:rPr>
        <w:t>района</w:t>
      </w:r>
      <w:r w:rsidRPr="00BA7260">
        <w:rPr>
          <w:rFonts w:ascii="Times New Roman" w:eastAsia="Times New Roman" w:hAnsi="Times New Roman" w:cs="Times New Roman"/>
          <w:sz w:val="28"/>
          <w:szCs w:val="28"/>
          <w:lang w:eastAsia="ru-RU"/>
        </w:rPr>
        <w:t xml:space="preserve"> и направления деятельности Исполнительного комитета по осуществлению возложенных на него полномочий, изыскивать новые формы и методы этой деятельности, разрабатывать механизмы их практической реализации;</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способность планировать, организовывать и анализировать свою деятельность, деятельность Исполнительного комитета района, его органов и подчиненных Руководителю Исполнительного комитета района работников;</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знание этических норм и способность применять их в служебном общении;</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2) отсутствие у кандидата ограничений, установленных законодательством о муниципальной службе для поступления на муниципальную службу и ее прохождения.</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8. Сообщение о проведении конкурса на замещение должности Руководителя Исполнительного комитета района и о приеме документов для участия в конкурсе публикуется в газете «</w:t>
      </w:r>
      <w:proofErr w:type="spellStart"/>
      <w:r w:rsidRPr="00BA7260">
        <w:rPr>
          <w:rFonts w:ascii="Times New Roman" w:eastAsia="Times New Roman" w:hAnsi="Times New Roman" w:cs="Times New Roman"/>
          <w:sz w:val="28"/>
          <w:szCs w:val="28"/>
          <w:lang w:eastAsia="ru-RU"/>
        </w:rPr>
        <w:t>Безнең</w:t>
      </w:r>
      <w:proofErr w:type="spellEnd"/>
      <w:r w:rsidRPr="00BA7260">
        <w:rPr>
          <w:rFonts w:ascii="Times New Roman" w:eastAsia="Times New Roman" w:hAnsi="Times New Roman" w:cs="Times New Roman"/>
          <w:sz w:val="28"/>
          <w:szCs w:val="28"/>
          <w:lang w:eastAsia="ru-RU"/>
        </w:rPr>
        <w:t xml:space="preserve"> Чирмешән» («</w:t>
      </w:r>
      <w:proofErr w:type="gramStart"/>
      <w:r w:rsidRPr="00BA7260">
        <w:rPr>
          <w:rFonts w:ascii="Times New Roman" w:eastAsia="Times New Roman" w:hAnsi="Times New Roman" w:cs="Times New Roman"/>
          <w:sz w:val="28"/>
          <w:szCs w:val="28"/>
          <w:lang w:eastAsia="ru-RU"/>
        </w:rPr>
        <w:t>Наш</w:t>
      </w:r>
      <w:proofErr w:type="gramEnd"/>
      <w:r w:rsidRPr="00BA7260">
        <w:rPr>
          <w:rFonts w:ascii="Times New Roman" w:eastAsia="Times New Roman" w:hAnsi="Times New Roman" w:cs="Times New Roman"/>
          <w:sz w:val="28"/>
          <w:szCs w:val="28"/>
          <w:lang w:eastAsia="ru-RU"/>
        </w:rPr>
        <w:t xml:space="preserve"> Черемшан»),</w:t>
      </w:r>
      <w:r w:rsidRPr="00BA7260">
        <w:rPr>
          <w:rFonts w:ascii="Times New Roman" w:eastAsia="Times New Roman" w:hAnsi="Times New Roman" w:cs="Times New Roman"/>
          <w:color w:val="FF0000"/>
          <w:sz w:val="28"/>
          <w:szCs w:val="28"/>
          <w:lang w:eastAsia="ru-RU"/>
        </w:rPr>
        <w:t xml:space="preserve"> </w:t>
      </w:r>
      <w:r w:rsidRPr="00BA7260">
        <w:rPr>
          <w:rFonts w:ascii="Times New Roman" w:eastAsia="Times New Roman" w:hAnsi="Times New Roman" w:cs="Times New Roman"/>
          <w:sz w:val="28"/>
          <w:szCs w:val="28"/>
          <w:lang w:eastAsia="ru-RU"/>
        </w:rPr>
        <w:t>а также в иных средствах массовой  информации и размещено в информационно-телекоммуникационной сети общего пользования.</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9. В сообщении о проведении конкурса указываются:</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 полное наименование должности;</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2) условия проведения конкурса, включающие требования, предъявляемые к претенденту на замещение этой должности;</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3) дата, время и место проведения конкурса;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4) место и время приема документов, подлежащих представлению в соответствии с пунктом 11 настоящего Положения, и срок, в течение которого принимаются указанные документы;</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lastRenderedPageBreak/>
        <w:t>5) проект контракта, заключаемого с Руководителем Исполнительного комитета района;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6) сведения об источнике подробной информации о конкурсе (телефон, факс, </w:t>
      </w:r>
      <w:proofErr w:type="gramStart"/>
      <w:r w:rsidRPr="00BA7260">
        <w:rPr>
          <w:rFonts w:ascii="Times New Roman" w:eastAsia="Times New Roman" w:hAnsi="Times New Roman" w:cs="Times New Roman"/>
          <w:sz w:val="28"/>
          <w:szCs w:val="28"/>
          <w:lang w:eastAsia="ru-RU"/>
        </w:rPr>
        <w:t>электронная</w:t>
      </w:r>
      <w:proofErr w:type="gramEnd"/>
      <w:r w:rsidRPr="00BA7260">
        <w:rPr>
          <w:rFonts w:ascii="Times New Roman" w:eastAsia="Times New Roman" w:hAnsi="Times New Roman" w:cs="Times New Roman"/>
          <w:sz w:val="28"/>
          <w:szCs w:val="28"/>
          <w:lang w:eastAsia="ru-RU"/>
        </w:rPr>
        <w:t xml:space="preserve"> почта, электронный адрес).</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10. Сообщение о проведении конкурса публикуется не позднее, чем за 20 дней до дня проведения конкурса.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11. Лица, желающие участвовать в конкурсе, подают заявление в конкурсную комиссию, к которому должны быть приложены следующие документы:</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 собственноручно заполненная и подписанная анкета по форме согласно приложению к настоящему Положению с приложением фотографии размером 4 х 6, и автобиография;</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2) подлинник и копия паспорта или заменяющего его документа (соответствующий документ предъявляется лично при подаче документов и по прибытии на конкурс);</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3) документы, подтверждающие наличие </w:t>
      </w:r>
      <w:proofErr w:type="gramStart"/>
      <w:r w:rsidRPr="00BA7260">
        <w:rPr>
          <w:rFonts w:ascii="Times New Roman" w:eastAsia="Times New Roman" w:hAnsi="Times New Roman" w:cs="Times New Roman"/>
          <w:sz w:val="28"/>
          <w:szCs w:val="28"/>
          <w:lang w:eastAsia="ru-RU"/>
        </w:rPr>
        <w:t>высшего</w:t>
      </w:r>
      <w:proofErr w:type="gramEnd"/>
      <w:r w:rsidRPr="00BA7260">
        <w:rPr>
          <w:rFonts w:ascii="Times New Roman" w:eastAsia="Times New Roman" w:hAnsi="Times New Roman" w:cs="Times New Roman"/>
          <w:sz w:val="28"/>
          <w:szCs w:val="28"/>
          <w:lang w:eastAsia="ru-RU"/>
        </w:rPr>
        <w:t xml:space="preserve"> образования, стаж работы и квалификацию:</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подлинник и копия трудовой книжки или иных документов, подтверждающих трудовую (служебную) деятельность гражданина;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подлинник и копия документов о профессиональном образовании, а также, по желанию гражданина,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rsidR="00BA7260" w:rsidRPr="00BA7260" w:rsidRDefault="00BA7260" w:rsidP="00BA7260">
      <w:pPr>
        <w:overflowPunct w:val="0"/>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4) сведения о доходах за год, предшествующий году поступления на муниципальную службу, об имуществе и обязательствах имущественного характера (на себя, супруга (супруги) и несовершеннолетних детей);</w:t>
      </w:r>
    </w:p>
    <w:p w:rsidR="00BA7260" w:rsidRPr="00BA7260" w:rsidRDefault="00BA7260" w:rsidP="00BA7260">
      <w:pPr>
        <w:overflowPunct w:val="0"/>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5) заключение медицинского учреждения об отсутствии заболевания, препятствующего поступлению на муниципальную службу;</w:t>
      </w:r>
    </w:p>
    <w:p w:rsidR="00BA7260" w:rsidRPr="00BA7260" w:rsidRDefault="00BA7260" w:rsidP="00BA7260">
      <w:pPr>
        <w:overflowPunct w:val="0"/>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6) сведения </w:t>
      </w:r>
      <w:r w:rsidRPr="00BA7260">
        <w:rPr>
          <w:rFonts w:ascii="Times New Roman" w:eastAsia="Times New Roman" w:hAnsi="Times New Roman" w:cs="Times New Roman"/>
          <w:sz w:val="28"/>
          <w:szCs w:val="28"/>
          <w:shd w:val="clear" w:color="auto" w:fill="FFFFFF"/>
          <w:lang w:eastAsia="ru-RU"/>
        </w:rPr>
        <w:t>об адресах сайтов и (или) страниц сайтов, на которых гражданин, претендующий на замещение должности, размещал общедоступную информацию, а также данные, позволяющие его идентифицировать</w:t>
      </w:r>
      <w:r w:rsidRPr="00BA7260">
        <w:rPr>
          <w:rFonts w:ascii="Helvetica" w:eastAsia="Times New Roman" w:hAnsi="Helvetica" w:cs="Helvetica"/>
          <w:sz w:val="28"/>
          <w:szCs w:val="28"/>
          <w:shd w:val="clear" w:color="auto" w:fill="FFFFFF"/>
          <w:lang w:eastAsia="ru-RU"/>
        </w:rPr>
        <w:t>.</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Конкурсант может представить другие документы, характеризующие его профессиональную подготовку.</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12. Заявление и прилагаемые к нему документы регистрируются в специальном журнале с присвоением порядкового регистрационного номера.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Лицу, подавшему заявление, выдается расписка в получении документов с указанием перечня и даты их получения.</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13. Прием и проверка представляемых документов осуществляется секретарем конкурсной комиссии. Подлинники документов возвращаются заявителю в день их представления, а копии указанных документов формируются в дело.</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14. Документы, указанные в пункте 11 настоящего Положения, представляются в конкурсную комиссию в течение 20 дней со дня опубликования сообщения о проведении конкурса.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lastRenderedPageBreak/>
        <w:t>Несвоевременное представление документов, представление их не в полном объеме или с нарушением правил оформления являются основанием для отказа гражданину в их приеме.</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15. Конкурс проводится в течение 7 дней со дня окончания срока подачи заявлений.</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16. Конкурс заключается в оценке профессионального уровня кандидатов на замещение должности Руководителя Исполнительного комитета района, их соответствия квалификационным требованиям к этой должности.</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17. На основании представленных документов конкурсная комиссия принимает решение о допуске кандидатов к участию в конкурсе.</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18. Гражданин не допускается </w:t>
      </w:r>
      <w:proofErr w:type="gramStart"/>
      <w:r w:rsidRPr="00BA7260">
        <w:rPr>
          <w:rFonts w:ascii="Times New Roman" w:eastAsia="Times New Roman" w:hAnsi="Times New Roman" w:cs="Times New Roman"/>
          <w:sz w:val="28"/>
          <w:szCs w:val="28"/>
          <w:lang w:eastAsia="ru-RU"/>
        </w:rPr>
        <w:t>к участию в конкурсе в связи с его несоответствием квалификационным требованиям к должности</w:t>
      </w:r>
      <w:proofErr w:type="gramEnd"/>
      <w:r w:rsidRPr="00BA7260">
        <w:rPr>
          <w:rFonts w:ascii="Times New Roman" w:eastAsia="Times New Roman" w:hAnsi="Times New Roman" w:cs="Times New Roman"/>
          <w:sz w:val="28"/>
          <w:szCs w:val="28"/>
          <w:lang w:eastAsia="ru-RU"/>
        </w:rPr>
        <w:t xml:space="preserve"> Руководителя Исполнительного комитета района, а также в связи с ограничениями, установленными законодательством о муниципальной службе для поступления на муниципальную службу и ее прохождения.</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В случае отказа в допуске к участию в Конкурсе гражданин имеет право обжаловать данное решение в судебном порядке.</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19. </w:t>
      </w:r>
      <w:proofErr w:type="gramStart"/>
      <w:r w:rsidRPr="00BA7260">
        <w:rPr>
          <w:rFonts w:ascii="Times New Roman" w:eastAsia="Times New Roman" w:hAnsi="Times New Roman" w:cs="Times New Roman"/>
          <w:sz w:val="28"/>
          <w:szCs w:val="28"/>
          <w:lang w:eastAsia="ru-RU"/>
        </w:rPr>
        <w:t>При проведении конкурса конкурсная комиссия оценивает кандидатов на основании представленных или документов об образовании, прохождении гражданской или иной государственной и муниципальной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представление кандидатами своих программ, индивидуальное собеседование.</w:t>
      </w:r>
      <w:proofErr w:type="gramEnd"/>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20. Обсуждение и конкурсный отбор кандидатов осуществляются на заседаниях конкурсной комиссии.</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Заседание конкурсной комиссии считается правомочным, если на нем присутствует не менее двух третей от установленного в пункте 4 настоящего Положения числа членов конкурсной комиссии. Решения конкурсной комиссии принимаются простым большинством голосов от установленного в пункте 4 настоящего Положения числа членов комиссии.</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21. Решение конкурсной комиссии принимается в отсутствие кандидата.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22. Результаты голосования конкурсной комиссии оформляются решением, которое подписывается председателем, секретарем и членами конкурсной комиссии, принявшими участие в заседании.</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23. Результаты конкурса и информация о кандидатах представляются председателем конкурсной комиссии Совету района в трехдневный срок со дня окончания конкурса.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24. Конкурсная комиссия из числа претендентов по результатам конкурсного отбора представляет Совету района не менее двух кандидатов на должность Руководителя Исполнительного комитета района.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25. Если в результате проведения конкурса не были выявлены кандидаты, отвечающие квалификационным требованиям к должности Руководителя </w:t>
      </w:r>
      <w:r w:rsidRPr="00BA7260">
        <w:rPr>
          <w:rFonts w:ascii="Times New Roman" w:eastAsia="Times New Roman" w:hAnsi="Times New Roman" w:cs="Times New Roman"/>
          <w:sz w:val="28"/>
          <w:szCs w:val="28"/>
          <w:lang w:eastAsia="ru-RU"/>
        </w:rPr>
        <w:lastRenderedPageBreak/>
        <w:t>Исполнительного комитета района, по представлению конкурсной комиссии Совет района принимает решение о проведении повторного конкурса.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Решение о проведении повторного конкурса принимается Советом района также в случае, если ни один из представленных конкурсной комиссией кандидатов не набрал необходимого для назначения на должность Руководителя Исполнительного комитета района  количества голосов депутатов Совета района.</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26. Конкурсная комиссия сообщает кандидатам, участвовавшим в конкурсе, о результатах конкурса в письменной форме в трехдневный срок со дня его завершения.</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27. Документы претендентов на замещение должности Руководителя Исполнительного комитета района,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До истечения этого срока документы хранятся в Совете района, после чего подлежат уничтожению.</w:t>
      </w:r>
    </w:p>
    <w:p w:rsidR="00BA7260" w:rsidRPr="00BA7260" w:rsidRDefault="00BA7260" w:rsidP="00BA7260">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28. 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BA7260">
        <w:rPr>
          <w:rFonts w:ascii="Times New Roman" w:eastAsia="Times New Roman" w:hAnsi="Times New Roman" w:cs="Times New Roman"/>
          <w:sz w:val="28"/>
          <w:szCs w:val="28"/>
          <w:lang w:eastAsia="ru-RU"/>
        </w:rPr>
        <w:t>дств св</w:t>
      </w:r>
      <w:proofErr w:type="gramEnd"/>
      <w:r w:rsidRPr="00BA7260">
        <w:rPr>
          <w:rFonts w:ascii="Times New Roman" w:eastAsia="Times New Roman" w:hAnsi="Times New Roman" w:cs="Times New Roman"/>
          <w:sz w:val="28"/>
          <w:szCs w:val="28"/>
          <w:lang w:eastAsia="ru-RU"/>
        </w:rPr>
        <w:t>язи и другие), осуществляются кандидатами за счет собственных средств.</w:t>
      </w:r>
    </w:p>
    <w:p w:rsidR="00BA7260" w:rsidRPr="00BA7260" w:rsidRDefault="00BA7260" w:rsidP="00BA7260">
      <w:pPr>
        <w:overflowPunct w:val="0"/>
        <w:autoSpaceDE w:val="0"/>
        <w:autoSpaceDN w:val="0"/>
        <w:adjustRightInd w:val="0"/>
        <w:spacing w:after="0" w:line="240" w:lineRule="auto"/>
        <w:ind w:left="5954"/>
        <w:jc w:val="both"/>
        <w:rPr>
          <w:rFonts w:ascii="Times New Roman" w:eastAsia="Times New Roman" w:hAnsi="Times New Roman" w:cs="Times New Roman"/>
          <w:sz w:val="28"/>
          <w:szCs w:val="28"/>
          <w:lang w:eastAsia="ru-RU"/>
        </w:rPr>
      </w:pPr>
    </w:p>
    <w:p w:rsidR="00BA7260" w:rsidRPr="00BA7260" w:rsidRDefault="00BA7260" w:rsidP="00BA7260">
      <w:pPr>
        <w:overflowPunct w:val="0"/>
        <w:autoSpaceDE w:val="0"/>
        <w:autoSpaceDN w:val="0"/>
        <w:adjustRightInd w:val="0"/>
        <w:spacing w:after="0" w:line="240" w:lineRule="auto"/>
        <w:ind w:left="5954"/>
        <w:jc w:val="both"/>
        <w:rPr>
          <w:rFonts w:ascii="Times New Roman" w:eastAsia="Times New Roman" w:hAnsi="Times New Roman" w:cs="Times New Roman"/>
          <w:sz w:val="28"/>
          <w:szCs w:val="28"/>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8"/>
          <w:szCs w:val="28"/>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p w:rsidR="00BA7260" w:rsidRPr="00BA7260" w:rsidRDefault="00BA7260" w:rsidP="00BA7260">
      <w:pPr>
        <w:overflowPunct w:val="0"/>
        <w:autoSpaceDE w:val="0"/>
        <w:autoSpaceDN w:val="0"/>
        <w:adjustRightInd w:val="0"/>
        <w:spacing w:after="0" w:line="240" w:lineRule="auto"/>
        <w:ind w:left="4820"/>
        <w:jc w:val="right"/>
        <w:rPr>
          <w:rFonts w:ascii="Times New Roman" w:eastAsia="Times New Roman" w:hAnsi="Times New Roman" w:cs="Times New Roman"/>
          <w:sz w:val="20"/>
          <w:szCs w:val="24"/>
          <w:lang w:eastAsia="ru-RU"/>
        </w:rPr>
      </w:pPr>
    </w:p>
    <w:tbl>
      <w:tblPr>
        <w:tblStyle w:val="a7"/>
        <w:tblW w:w="0" w:type="auto"/>
        <w:tblInd w:w="5211" w:type="dxa"/>
        <w:tblLook w:val="04A0" w:firstRow="1" w:lastRow="0" w:firstColumn="1" w:lastColumn="0" w:noHBand="0" w:noVBand="1"/>
      </w:tblPr>
      <w:tblGrid>
        <w:gridCol w:w="4784"/>
      </w:tblGrid>
      <w:tr w:rsidR="00A0708E" w:rsidTr="00A0708E">
        <w:tc>
          <w:tcPr>
            <w:tcW w:w="4784" w:type="dxa"/>
            <w:tcBorders>
              <w:top w:val="nil"/>
              <w:left w:val="nil"/>
              <w:bottom w:val="nil"/>
              <w:right w:val="nil"/>
            </w:tcBorders>
          </w:tcPr>
          <w:p w:rsidR="00A0708E" w:rsidRDefault="00A0708E" w:rsidP="00A0708E">
            <w:pPr>
              <w:autoSpaceDE w:val="0"/>
              <w:autoSpaceDN w:val="0"/>
              <w:adjustRightInd w:val="0"/>
              <w:outlineLvl w:val="0"/>
              <w:rPr>
                <w:rFonts w:ascii="Times New Roman" w:eastAsia="Times New Roman" w:hAnsi="Times New Roman" w:cs="Times New Roman"/>
                <w:sz w:val="28"/>
                <w:szCs w:val="28"/>
                <w:lang w:eastAsia="ru-RU"/>
              </w:rPr>
            </w:pPr>
            <w:r w:rsidRPr="00A0708E">
              <w:rPr>
                <w:rFonts w:ascii="Times New Roman" w:eastAsia="Times New Roman" w:hAnsi="Times New Roman" w:cs="Times New Roman"/>
                <w:sz w:val="28"/>
                <w:szCs w:val="28"/>
                <w:lang w:eastAsia="ru-RU"/>
              </w:rPr>
              <w:lastRenderedPageBreak/>
              <w:t>Приложение № 1                                                                      к Порядку проведения конкурса на                                                                           замещение должности Руководителя                                                                          Исполнительного комитета                                                                          Черемшанского муниципального                                                                           района Республики Татарстан</w:t>
            </w:r>
          </w:p>
        </w:tc>
      </w:tr>
    </w:tbl>
    <w:p w:rsidR="00A0708E" w:rsidRDefault="00A0708E"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BA7260" w:rsidRPr="00BA7260" w:rsidRDefault="00BA7260" w:rsidP="00A0708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8"/>
          <w:szCs w:val="28"/>
          <w:lang w:eastAsia="ru-RU"/>
        </w:rPr>
        <w:t xml:space="preserve">                                        </w:t>
      </w:r>
    </w:p>
    <w:p w:rsidR="00BA7260" w:rsidRPr="00BA7260" w:rsidRDefault="00BA7260" w:rsidP="00BA726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BA7260" w:rsidRPr="00BA7260" w:rsidRDefault="00BA7260" w:rsidP="00BA7260">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(Форма)</w:t>
      </w:r>
    </w:p>
    <w:tbl>
      <w:tblPr>
        <w:tblStyle w:val="a7"/>
        <w:tblW w:w="0" w:type="auto"/>
        <w:tblInd w:w="5495" w:type="dxa"/>
        <w:tblLook w:val="04A0" w:firstRow="1" w:lastRow="0" w:firstColumn="1" w:lastColumn="0" w:noHBand="0" w:noVBand="1"/>
      </w:tblPr>
      <w:tblGrid>
        <w:gridCol w:w="4500"/>
      </w:tblGrid>
      <w:tr w:rsidR="00A0708E" w:rsidTr="00A0708E">
        <w:tc>
          <w:tcPr>
            <w:tcW w:w="4500" w:type="dxa"/>
            <w:tcBorders>
              <w:top w:val="nil"/>
              <w:left w:val="nil"/>
              <w:bottom w:val="nil"/>
              <w:right w:val="nil"/>
            </w:tcBorders>
          </w:tcPr>
          <w:p w:rsidR="00A0708E" w:rsidRPr="00BA7260" w:rsidRDefault="00A0708E" w:rsidP="00A0708E">
            <w:pPr>
              <w:autoSpaceDE w:val="0"/>
              <w:autoSpaceDN w:val="0"/>
              <w:adjustRightInd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В конкурсную комиссию по рассмотрению</w:t>
            </w:r>
            <w:r>
              <w:rPr>
                <w:rFonts w:ascii="Times New Roman" w:eastAsia="Times New Roman" w:hAnsi="Times New Roman" w:cs="Times New Roman"/>
                <w:sz w:val="28"/>
                <w:szCs w:val="28"/>
                <w:lang w:eastAsia="ru-RU"/>
              </w:rPr>
              <w:t xml:space="preserve"> </w:t>
            </w:r>
            <w:r w:rsidRPr="00BA7260">
              <w:rPr>
                <w:rFonts w:ascii="Times New Roman" w:eastAsia="Times New Roman" w:hAnsi="Times New Roman" w:cs="Times New Roman"/>
                <w:sz w:val="28"/>
                <w:szCs w:val="28"/>
                <w:lang w:eastAsia="ru-RU"/>
              </w:rPr>
              <w:t>кандидатур на замещение должности</w:t>
            </w:r>
          </w:p>
          <w:p w:rsidR="00A0708E" w:rsidRPr="00BA7260" w:rsidRDefault="00A0708E" w:rsidP="00A0708E">
            <w:pPr>
              <w:autoSpaceDE w:val="0"/>
              <w:autoSpaceDN w:val="0"/>
              <w:adjustRightInd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Руководителя Исполнительного комитета</w:t>
            </w:r>
            <w:r>
              <w:rPr>
                <w:rFonts w:ascii="Times New Roman" w:eastAsia="Times New Roman" w:hAnsi="Times New Roman" w:cs="Times New Roman"/>
                <w:sz w:val="28"/>
                <w:szCs w:val="28"/>
                <w:lang w:eastAsia="ru-RU"/>
              </w:rPr>
              <w:t xml:space="preserve"> </w:t>
            </w:r>
            <w:r w:rsidRPr="00BA7260">
              <w:rPr>
                <w:rFonts w:ascii="Times New Roman" w:eastAsia="Times New Roman" w:hAnsi="Times New Roman" w:cs="Times New Roman"/>
                <w:sz w:val="28"/>
                <w:szCs w:val="28"/>
                <w:lang w:eastAsia="ru-RU"/>
              </w:rPr>
              <w:t xml:space="preserve">Черемшанского муниципального района </w:t>
            </w:r>
          </w:p>
          <w:p w:rsidR="00A0708E" w:rsidRDefault="00A0708E" w:rsidP="00A0708E">
            <w:pPr>
              <w:autoSpaceDE w:val="0"/>
              <w:autoSpaceDN w:val="0"/>
              <w:adjustRightInd w:val="0"/>
              <w:jc w:val="both"/>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8"/>
                <w:szCs w:val="28"/>
                <w:lang w:eastAsia="ru-RU"/>
              </w:rPr>
              <w:t>Республики Татарстан</w:t>
            </w:r>
          </w:p>
        </w:tc>
      </w:tr>
    </w:tbl>
    <w:p w:rsidR="00BA7260" w:rsidRPr="00BA7260" w:rsidRDefault="00BA7260" w:rsidP="00BA726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BA7260" w:rsidRPr="00BA7260" w:rsidRDefault="00BA7260" w:rsidP="00BA7260">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Заявление</w:t>
      </w:r>
    </w:p>
    <w:p w:rsidR="00BA7260" w:rsidRPr="00BA7260" w:rsidRDefault="00BA7260" w:rsidP="00BA7260">
      <w:pPr>
        <w:autoSpaceDE w:val="0"/>
        <w:autoSpaceDN w:val="0"/>
        <w:adjustRightInd w:val="0"/>
        <w:spacing w:after="0" w:line="240" w:lineRule="auto"/>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Я, ________________________________________ (Ф.И.О.), желаю принять участие в конкурсе на замещение должности Руководителя Исполнительного комитета Черемшанского муниципального района Республики Татарстан.</w:t>
      </w:r>
    </w:p>
    <w:p w:rsidR="00BA7260" w:rsidRPr="00BA7260" w:rsidRDefault="00BA7260" w:rsidP="00BA726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BA7260">
        <w:rPr>
          <w:rFonts w:ascii="Times New Roman" w:eastAsia="Times New Roman" w:hAnsi="Times New Roman" w:cs="Times New Roman"/>
          <w:sz w:val="28"/>
          <w:szCs w:val="28"/>
          <w:lang w:eastAsia="ru-RU"/>
        </w:rPr>
        <w:t>Настоящим подтверждаю, что я являюсь гражданином Российской Федерации, дееспособен, ограничения, установленные законодательством о муниципальной службе для поступления на муниципальную службу и ее прохождения, мною соблюдены, соответствую квалификационным требованиям, предъявляемым к должности Руководителя Исполнительного комитета района, сведения, содержащиеся в документах, представляемых мною для участия в данном конкурсе, соответствуют действительности, а сами документы не являются подложными.</w:t>
      </w:r>
      <w:proofErr w:type="gramEnd"/>
    </w:p>
    <w:p w:rsidR="00BA7260" w:rsidRPr="00BA7260" w:rsidRDefault="00BA7260" w:rsidP="00BA726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Приложение:</w:t>
      </w:r>
    </w:p>
    <w:p w:rsidR="00BA7260" w:rsidRPr="00BA7260" w:rsidRDefault="00BA7260" w:rsidP="00BA726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(перечень прилагаемых документов)</w:t>
      </w:r>
    </w:p>
    <w:p w:rsidR="00BA7260" w:rsidRPr="00BA7260" w:rsidRDefault="00BA7260" w:rsidP="00BA726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A7260" w:rsidRPr="00BA7260" w:rsidRDefault="00BA7260" w:rsidP="00BA726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A7260" w:rsidRPr="00BA7260" w:rsidRDefault="00BA7260" w:rsidP="00BA7260">
      <w:pPr>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                                                  _______________ (подпись)</w:t>
      </w:r>
    </w:p>
    <w:p w:rsidR="00BA7260" w:rsidRPr="00BA7260" w:rsidRDefault="00BA7260" w:rsidP="00BA7260">
      <w:pPr>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                                                  __________________ (дата)</w:t>
      </w:r>
    </w:p>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BA7260" w:rsidRPr="00BA7260" w:rsidSect="00BA7260">
          <w:headerReference w:type="even" r:id="rId12"/>
          <w:headerReference w:type="default" r:id="rId13"/>
          <w:footerReference w:type="even" r:id="rId14"/>
          <w:footerReference w:type="default" r:id="rId15"/>
          <w:headerReference w:type="first" r:id="rId16"/>
          <w:footerReference w:type="first" r:id="rId17"/>
          <w:pgSz w:w="11905" w:h="16838"/>
          <w:pgMar w:top="1134" w:right="850" w:bottom="1134" w:left="1276" w:header="0" w:footer="0" w:gutter="0"/>
          <w:cols w:space="720"/>
          <w:noEndnote/>
        </w:sectPr>
      </w:pPr>
    </w:p>
    <w:p w:rsidR="00BA7260" w:rsidRPr="00BA7260" w:rsidRDefault="00BA7260"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lastRenderedPageBreak/>
        <w:t xml:space="preserve">                                       Приложение № 2</w:t>
      </w:r>
    </w:p>
    <w:p w:rsidR="00BA7260" w:rsidRPr="00BA7260" w:rsidRDefault="00BA7260"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к Порядку проведения конкурса </w:t>
      </w:r>
      <w:proofErr w:type="gramStart"/>
      <w:r w:rsidRPr="00BA7260">
        <w:rPr>
          <w:rFonts w:ascii="Times New Roman" w:eastAsia="Times New Roman" w:hAnsi="Times New Roman" w:cs="Times New Roman"/>
          <w:sz w:val="28"/>
          <w:szCs w:val="28"/>
          <w:lang w:eastAsia="ru-RU"/>
        </w:rPr>
        <w:t>на</w:t>
      </w:r>
      <w:proofErr w:type="gramEnd"/>
      <w:r w:rsidRPr="00BA7260">
        <w:rPr>
          <w:rFonts w:ascii="Times New Roman" w:eastAsia="Times New Roman" w:hAnsi="Times New Roman" w:cs="Times New Roman"/>
          <w:sz w:val="28"/>
          <w:szCs w:val="28"/>
          <w:lang w:eastAsia="ru-RU"/>
        </w:rPr>
        <w:t xml:space="preserve"> </w:t>
      </w:r>
    </w:p>
    <w:p w:rsidR="00BA7260" w:rsidRPr="00BA7260" w:rsidRDefault="00BA7260" w:rsidP="00BA7260">
      <w:pPr>
        <w:autoSpaceDE w:val="0"/>
        <w:autoSpaceDN w:val="0"/>
        <w:adjustRightInd w:val="0"/>
        <w:spacing w:after="0" w:line="240" w:lineRule="auto"/>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замещение должности Руководителя</w:t>
      </w:r>
    </w:p>
    <w:p w:rsidR="00BA7260" w:rsidRPr="00BA7260" w:rsidRDefault="00BA7260" w:rsidP="00BA7260">
      <w:pPr>
        <w:autoSpaceDE w:val="0"/>
        <w:autoSpaceDN w:val="0"/>
        <w:adjustRightInd w:val="0"/>
        <w:spacing w:after="0" w:line="240" w:lineRule="auto"/>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Исполнительного комитета</w:t>
      </w:r>
    </w:p>
    <w:p w:rsidR="00BA7260" w:rsidRPr="00BA7260" w:rsidRDefault="00BA7260" w:rsidP="00BA7260">
      <w:pPr>
        <w:autoSpaceDE w:val="0"/>
        <w:autoSpaceDN w:val="0"/>
        <w:adjustRightInd w:val="0"/>
        <w:spacing w:after="0" w:line="240" w:lineRule="auto"/>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Черемшанского муниципального                                                                                                           </w:t>
      </w:r>
    </w:p>
    <w:p w:rsidR="00BA7260" w:rsidRPr="00BA7260" w:rsidRDefault="00BA7260" w:rsidP="00BA7260">
      <w:pPr>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8"/>
          <w:szCs w:val="28"/>
          <w:lang w:eastAsia="ru-RU"/>
        </w:rPr>
        <w:t xml:space="preserve">                                                                          района Республики Татарстан</w:t>
      </w:r>
    </w:p>
    <w:p w:rsidR="00BA7260" w:rsidRPr="00BA7260" w:rsidRDefault="00BA7260" w:rsidP="00BA7260">
      <w:pPr>
        <w:autoSpaceDE w:val="0"/>
        <w:autoSpaceDN w:val="0"/>
        <w:adjustRightInd w:val="0"/>
        <w:spacing w:after="0" w:line="240" w:lineRule="auto"/>
        <w:ind w:right="-3"/>
        <w:jc w:val="right"/>
        <w:rPr>
          <w:rFonts w:ascii="Times New Roman" w:eastAsia="Times New Roman" w:hAnsi="Times New Roman" w:cs="Times New Roman"/>
          <w:sz w:val="24"/>
          <w:szCs w:val="24"/>
          <w:lang w:eastAsia="ru-RU"/>
        </w:rPr>
      </w:pPr>
    </w:p>
    <w:p w:rsidR="00BA7260" w:rsidRPr="00BA7260" w:rsidRDefault="00BA7260" w:rsidP="00BA7260">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(Форма)</w:t>
      </w:r>
    </w:p>
    <w:p w:rsidR="00BA7260" w:rsidRPr="00BA7260" w:rsidRDefault="00BA7260" w:rsidP="00BA726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BA7260" w:rsidRPr="00BA7260" w:rsidRDefault="00BA7260" w:rsidP="00BA7260">
      <w:pPr>
        <w:overflowPunct w:val="0"/>
        <w:autoSpaceDE w:val="0"/>
        <w:autoSpaceDN w:val="0"/>
        <w:adjustRightInd w:val="0"/>
        <w:spacing w:after="480" w:line="240" w:lineRule="auto"/>
        <w:jc w:val="center"/>
        <w:rPr>
          <w:rFonts w:ascii="Times New Roman" w:eastAsia="Times New Roman" w:hAnsi="Times New Roman" w:cs="Times New Roman"/>
          <w:b/>
          <w:bCs/>
          <w:sz w:val="26"/>
          <w:szCs w:val="26"/>
          <w:lang w:eastAsia="ru-RU"/>
        </w:rPr>
      </w:pPr>
      <w:r w:rsidRPr="00BA7260">
        <w:rPr>
          <w:rFonts w:ascii="Times New Roman" w:eastAsia="Times New Roman" w:hAnsi="Times New Roman" w:cs="Times New Roman"/>
          <w:b/>
          <w:bCs/>
          <w:sz w:val="26"/>
          <w:szCs w:val="26"/>
          <w:lang w:eastAsia="ru-RU"/>
        </w:rPr>
        <w:t>АНКЕТА</w:t>
      </w:r>
      <w:r w:rsidRPr="00BA7260">
        <w:rPr>
          <w:rFonts w:ascii="Times New Roman" w:eastAsia="Times New Roman" w:hAnsi="Times New Roman" w:cs="Times New Roman"/>
          <w:b/>
          <w:bCs/>
          <w:sz w:val="26"/>
          <w:szCs w:val="26"/>
          <w:lang w:eastAsia="ru-RU"/>
        </w:rPr>
        <w:br/>
        <w:t>(заполняется собственноручно)</w:t>
      </w:r>
    </w:p>
    <w:tbl>
      <w:tblPr>
        <w:tblW w:w="10206" w:type="dxa"/>
        <w:tblLayout w:type="fixed"/>
        <w:tblCellMar>
          <w:left w:w="28" w:type="dxa"/>
          <w:right w:w="28" w:type="dxa"/>
        </w:tblCellMar>
        <w:tblLook w:val="0000" w:firstRow="0" w:lastRow="0" w:firstColumn="0" w:lastColumn="0" w:noHBand="0" w:noVBand="0"/>
      </w:tblPr>
      <w:tblGrid>
        <w:gridCol w:w="364"/>
        <w:gridCol w:w="559"/>
        <w:gridCol w:w="559"/>
        <w:gridCol w:w="5634"/>
        <w:gridCol w:w="1417"/>
        <w:gridCol w:w="1673"/>
      </w:tblGrid>
      <w:tr w:rsidR="00BA7260" w:rsidRPr="00BA7260" w:rsidTr="00044EB6">
        <w:trPr>
          <w:cantSplit/>
          <w:trHeight w:val="1000"/>
        </w:trPr>
        <w:tc>
          <w:tcPr>
            <w:tcW w:w="8533" w:type="dxa"/>
            <w:gridSpan w:val="5"/>
            <w:tcBorders>
              <w:top w:val="nil"/>
              <w:left w:val="nil"/>
              <w:bottom w:val="nil"/>
              <w:righ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73" w:type="dxa"/>
            <w:vMerge w:val="restart"/>
            <w:tcBorders>
              <w:top w:val="single" w:sz="4" w:space="0" w:color="auto"/>
              <w:left w:val="single" w:sz="4" w:space="0" w:color="auto"/>
              <w:bottom w:val="single" w:sz="4" w:space="0" w:color="auto"/>
              <w:right w:val="single" w:sz="4" w:space="0" w:color="auto"/>
            </w:tcBorders>
            <w:vAlign w:val="center"/>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Место</w:t>
            </w:r>
            <w:r w:rsidRPr="00BA7260">
              <w:rPr>
                <w:rFonts w:ascii="Times New Roman" w:eastAsia="Times New Roman" w:hAnsi="Times New Roman" w:cs="Times New Roman"/>
                <w:sz w:val="24"/>
                <w:szCs w:val="24"/>
                <w:lang w:eastAsia="ru-RU"/>
              </w:rPr>
              <w:br/>
              <w:t>для</w:t>
            </w:r>
            <w:r w:rsidRPr="00BA7260">
              <w:rPr>
                <w:rFonts w:ascii="Times New Roman" w:eastAsia="Times New Roman" w:hAnsi="Times New Roman" w:cs="Times New Roman"/>
                <w:sz w:val="24"/>
                <w:szCs w:val="24"/>
                <w:lang w:eastAsia="ru-RU"/>
              </w:rPr>
              <w:br/>
              <w:t>фотографии</w:t>
            </w:r>
          </w:p>
        </w:tc>
      </w:tr>
      <w:tr w:rsidR="00BA7260" w:rsidRPr="00BA7260" w:rsidTr="00044EB6">
        <w:trPr>
          <w:cantSplit/>
          <w:trHeight w:val="421"/>
        </w:trPr>
        <w:tc>
          <w:tcPr>
            <w:tcW w:w="364" w:type="dxa"/>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1.</w:t>
            </w:r>
          </w:p>
        </w:tc>
        <w:tc>
          <w:tcPr>
            <w:tcW w:w="1118" w:type="dxa"/>
            <w:gridSpan w:val="2"/>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Фамилия</w:t>
            </w:r>
          </w:p>
        </w:tc>
        <w:tc>
          <w:tcPr>
            <w:tcW w:w="5634" w:type="dxa"/>
            <w:tcBorders>
              <w:top w:val="nil"/>
              <w:left w:val="nil"/>
              <w:bottom w:val="single" w:sz="4" w:space="0" w:color="auto"/>
              <w:right w:val="nil"/>
            </w:tcBorders>
            <w:vAlign w:val="bottom"/>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73" w:type="dxa"/>
            <w:vMerge/>
            <w:tcBorders>
              <w:top w:val="nil"/>
              <w:left w:val="single" w:sz="4" w:space="0" w:color="auto"/>
              <w:bottom w:val="single" w:sz="4" w:space="0" w:color="auto"/>
              <w:right w:val="single" w:sz="4" w:space="0" w:color="auto"/>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rPr>
          <w:cantSplit/>
          <w:trHeight w:val="414"/>
        </w:trPr>
        <w:tc>
          <w:tcPr>
            <w:tcW w:w="364" w:type="dxa"/>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59" w:type="dxa"/>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Имя</w:t>
            </w:r>
          </w:p>
        </w:tc>
        <w:tc>
          <w:tcPr>
            <w:tcW w:w="6193" w:type="dxa"/>
            <w:gridSpan w:val="2"/>
            <w:tcBorders>
              <w:top w:val="nil"/>
              <w:left w:val="nil"/>
              <w:bottom w:val="single" w:sz="4" w:space="0" w:color="auto"/>
              <w:right w:val="nil"/>
            </w:tcBorders>
            <w:vAlign w:val="bottom"/>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73" w:type="dxa"/>
            <w:vMerge/>
            <w:tcBorders>
              <w:top w:val="nil"/>
              <w:left w:val="single" w:sz="4" w:space="0" w:color="auto"/>
              <w:bottom w:val="single" w:sz="4" w:space="0" w:color="auto"/>
              <w:right w:val="single" w:sz="4" w:space="0" w:color="auto"/>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rPr>
          <w:cantSplit/>
          <w:trHeight w:val="420"/>
        </w:trPr>
        <w:tc>
          <w:tcPr>
            <w:tcW w:w="364" w:type="dxa"/>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18" w:type="dxa"/>
            <w:gridSpan w:val="2"/>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Отчество</w:t>
            </w:r>
          </w:p>
        </w:tc>
        <w:tc>
          <w:tcPr>
            <w:tcW w:w="5634" w:type="dxa"/>
            <w:tcBorders>
              <w:top w:val="nil"/>
              <w:left w:val="nil"/>
              <w:bottom w:val="single" w:sz="4" w:space="0" w:color="auto"/>
              <w:right w:val="nil"/>
            </w:tcBorders>
            <w:vAlign w:val="bottom"/>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73" w:type="dxa"/>
            <w:vMerge/>
            <w:tcBorders>
              <w:top w:val="nil"/>
              <w:left w:val="single" w:sz="4" w:space="0" w:color="auto"/>
              <w:bottom w:val="single" w:sz="4" w:space="0" w:color="auto"/>
              <w:right w:val="single" w:sz="4" w:space="0" w:color="auto"/>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4948"/>
      </w:tblGrid>
      <w:tr w:rsidR="00BA7260" w:rsidRPr="00BA7260" w:rsidTr="00044EB6">
        <w:tc>
          <w:tcPr>
            <w:tcW w:w="5117" w:type="dxa"/>
            <w:tcBorders>
              <w:lef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2. Если изменяли фамилию, имя или отчество,</w:t>
            </w:r>
            <w:r w:rsidRPr="00BA7260">
              <w:rPr>
                <w:rFonts w:ascii="Times New Roman" w:eastAsia="Times New Roman" w:hAnsi="Times New Roman" w:cs="Times New Roman"/>
                <w:sz w:val="24"/>
                <w:szCs w:val="24"/>
                <w:lang w:eastAsia="ru-RU"/>
              </w:rPr>
              <w:br/>
              <w:t>то укажите их, а также когда, где и по какой причине изменяли</w:t>
            </w:r>
          </w:p>
        </w:tc>
        <w:tc>
          <w:tcPr>
            <w:tcW w:w="4948" w:type="dxa"/>
            <w:tcBorders>
              <w:righ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c>
          <w:tcPr>
            <w:tcW w:w="5117" w:type="dxa"/>
            <w:tcBorders>
              <w:lef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3. </w:t>
            </w:r>
            <w:proofErr w:type="gramStart"/>
            <w:r w:rsidRPr="00BA7260">
              <w:rPr>
                <w:rFonts w:ascii="Times New Roman" w:eastAsia="Times New Roman" w:hAnsi="Times New Roman" w:cs="Times New Roman"/>
                <w:sz w:val="24"/>
                <w:szCs w:val="24"/>
                <w:lang w:eastAsia="ru-RU"/>
              </w:rPr>
              <w:t>Число, месяц, год и место рождения (село, деревня, город, район, область, край, республика, страна)</w:t>
            </w:r>
            <w:proofErr w:type="gramEnd"/>
          </w:p>
        </w:tc>
        <w:tc>
          <w:tcPr>
            <w:tcW w:w="4948" w:type="dxa"/>
            <w:tcBorders>
              <w:righ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c>
          <w:tcPr>
            <w:tcW w:w="5117" w:type="dxa"/>
            <w:tcBorders>
              <w:lef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4948" w:type="dxa"/>
            <w:tcBorders>
              <w:righ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c>
          <w:tcPr>
            <w:tcW w:w="5117" w:type="dxa"/>
            <w:tcBorders>
              <w:lef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5. Образование (когда и какие учебные заведения окончили, номера дипломов)</w:t>
            </w: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Направление подготовки или специальность по диплому</w:t>
            </w:r>
            <w:r w:rsidRPr="00BA7260">
              <w:rPr>
                <w:rFonts w:ascii="Times New Roman" w:eastAsia="Times New Roman" w:hAnsi="Times New Roman" w:cs="Times New Roman"/>
                <w:sz w:val="24"/>
                <w:szCs w:val="24"/>
                <w:lang w:eastAsia="ru-RU"/>
              </w:rPr>
              <w:br/>
              <w:t>Квалификация по диплому</w:t>
            </w:r>
          </w:p>
        </w:tc>
        <w:tc>
          <w:tcPr>
            <w:tcW w:w="4948" w:type="dxa"/>
            <w:tcBorders>
              <w:righ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c>
          <w:tcPr>
            <w:tcW w:w="5117" w:type="dxa"/>
            <w:tcBorders>
              <w:lef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6. </w:t>
            </w:r>
            <w:proofErr w:type="gramStart"/>
            <w:r w:rsidRPr="00BA7260">
              <w:rPr>
                <w:rFonts w:ascii="Times New Roman" w:eastAsia="Times New Roman" w:hAnsi="Times New Roman" w:cs="Times New Roman"/>
                <w:sz w:val="24"/>
                <w:szCs w:val="24"/>
                <w:lang w:eastAsia="ru-RU"/>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BA7260">
              <w:rPr>
                <w:rFonts w:ascii="Times New Roman" w:eastAsia="Times New Roman" w:hAnsi="Times New Roman" w:cs="Times New Roman"/>
                <w:sz w:val="24"/>
                <w:szCs w:val="24"/>
                <w:lang w:eastAsia="ru-RU"/>
              </w:rPr>
              <w:br/>
              <w:t>Ученая степень, ученое звание (когда присвоены, номера дипломов, аттестатов)</w:t>
            </w:r>
            <w:proofErr w:type="gramEnd"/>
          </w:p>
        </w:tc>
        <w:tc>
          <w:tcPr>
            <w:tcW w:w="4948" w:type="dxa"/>
            <w:tcBorders>
              <w:righ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c>
          <w:tcPr>
            <w:tcW w:w="5117" w:type="dxa"/>
            <w:tcBorders>
              <w:lef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7. Какими иностранными языками и языками народов Российской </w:t>
            </w:r>
            <w:proofErr w:type="gramStart"/>
            <w:r w:rsidRPr="00BA7260">
              <w:rPr>
                <w:rFonts w:ascii="Times New Roman" w:eastAsia="Times New Roman" w:hAnsi="Times New Roman" w:cs="Times New Roman"/>
                <w:sz w:val="24"/>
                <w:szCs w:val="24"/>
                <w:lang w:eastAsia="ru-RU"/>
              </w:rPr>
              <w:t>Федерации</w:t>
            </w:r>
            <w:proofErr w:type="gramEnd"/>
            <w:r w:rsidRPr="00BA7260">
              <w:rPr>
                <w:rFonts w:ascii="Times New Roman" w:eastAsia="Times New Roman" w:hAnsi="Times New Roman" w:cs="Times New Roman"/>
                <w:sz w:val="24"/>
                <w:szCs w:val="24"/>
                <w:lang w:eastAsia="ru-RU"/>
              </w:rPr>
              <w:t xml:space="preserve"> владеете и в </w:t>
            </w:r>
            <w:proofErr w:type="gramStart"/>
            <w:r w:rsidRPr="00BA7260">
              <w:rPr>
                <w:rFonts w:ascii="Times New Roman" w:eastAsia="Times New Roman" w:hAnsi="Times New Roman" w:cs="Times New Roman"/>
                <w:sz w:val="24"/>
                <w:szCs w:val="24"/>
                <w:lang w:eastAsia="ru-RU"/>
              </w:rPr>
              <w:t>какой</w:t>
            </w:r>
            <w:proofErr w:type="gramEnd"/>
            <w:r w:rsidRPr="00BA7260">
              <w:rPr>
                <w:rFonts w:ascii="Times New Roman" w:eastAsia="Times New Roman" w:hAnsi="Times New Roman" w:cs="Times New Roman"/>
                <w:sz w:val="24"/>
                <w:szCs w:val="24"/>
                <w:lang w:eastAsia="ru-RU"/>
              </w:rPr>
              <w:t xml:space="preserve"> степени (читаете и переводите со словарем, читаете и можете объясняться, владеете свободно)</w:t>
            </w:r>
          </w:p>
        </w:tc>
        <w:tc>
          <w:tcPr>
            <w:tcW w:w="4948" w:type="dxa"/>
            <w:tcBorders>
              <w:righ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c>
          <w:tcPr>
            <w:tcW w:w="5117" w:type="dxa"/>
            <w:tcBorders>
              <w:left w:val="nil"/>
              <w:bottom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w:t>
            </w:r>
            <w:r w:rsidRPr="00BA7260">
              <w:rPr>
                <w:rFonts w:ascii="Times New Roman" w:eastAsia="Times New Roman" w:hAnsi="Times New Roman" w:cs="Times New Roman"/>
                <w:sz w:val="24"/>
                <w:szCs w:val="24"/>
                <w:lang w:eastAsia="ru-RU"/>
              </w:rPr>
              <w:lastRenderedPageBreak/>
              <w:t>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948" w:type="dxa"/>
            <w:tcBorders>
              <w:bottom w:val="nil"/>
              <w:righ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c>
          <w:tcPr>
            <w:tcW w:w="5117" w:type="dxa"/>
            <w:tcBorders>
              <w:lef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4948" w:type="dxa"/>
            <w:tcBorders>
              <w:right w:val="nil"/>
            </w:tcBorders>
          </w:tcPr>
          <w:p w:rsidR="00BA7260" w:rsidRPr="00BA7260" w:rsidRDefault="00BA7260" w:rsidP="00BA7260">
            <w:pPr>
              <w:pageBreakBefore/>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c>
          <w:tcPr>
            <w:tcW w:w="5117" w:type="dxa"/>
            <w:tcBorders>
              <w:lef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10. Допуск к государственной тайне, оформленный за период работы, службы, учебы, его форма, номер и дата (если имеется)</w:t>
            </w:r>
          </w:p>
        </w:tc>
        <w:tc>
          <w:tcPr>
            <w:tcW w:w="4948" w:type="dxa"/>
            <w:tcBorders>
              <w:righ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BA7260" w:rsidRPr="00BA7260" w:rsidRDefault="00BA7260" w:rsidP="00BA7260">
      <w:pPr>
        <w:overflowPunct w:val="0"/>
        <w:autoSpaceDE w:val="0"/>
        <w:autoSpaceDN w:val="0"/>
        <w:adjustRightInd w:val="0"/>
        <w:spacing w:before="120" w:after="12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BA7260" w:rsidRPr="00BA7260" w:rsidRDefault="00BA7260" w:rsidP="00BA7260">
      <w:pPr>
        <w:overflowPunct w:val="0"/>
        <w:autoSpaceDE w:val="0"/>
        <w:autoSpaceDN w:val="0"/>
        <w:adjustRightInd w:val="0"/>
        <w:spacing w:after="120" w:line="240" w:lineRule="auto"/>
        <w:rPr>
          <w:rFonts w:ascii="Times New Roman" w:eastAsia="Times New Roman" w:hAnsi="Times New Roman" w:cs="Times New Roman"/>
          <w:sz w:val="20"/>
          <w:szCs w:val="20"/>
          <w:lang w:eastAsia="ru-RU"/>
        </w:rPr>
      </w:pPr>
      <w:r w:rsidRPr="00BA7260">
        <w:rPr>
          <w:rFonts w:ascii="Times New Roman" w:eastAsia="Times New Roman" w:hAnsi="Times New Roman" w:cs="Times New Roman"/>
          <w:sz w:val="20"/>
          <w:szCs w:val="20"/>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228"/>
      </w:tblGrid>
      <w:tr w:rsidR="00BA7260" w:rsidRPr="00BA7260" w:rsidTr="00044EB6">
        <w:trPr>
          <w:cantSplit/>
        </w:trPr>
        <w:tc>
          <w:tcPr>
            <w:tcW w:w="2580" w:type="dxa"/>
            <w:gridSpan w:val="2"/>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Месяц и год</w:t>
            </w:r>
          </w:p>
        </w:tc>
        <w:tc>
          <w:tcPr>
            <w:tcW w:w="4252" w:type="dxa"/>
            <w:vMerge w:val="restart"/>
            <w:vAlign w:val="center"/>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Должность с указанием</w:t>
            </w:r>
            <w:r w:rsidRPr="00BA7260">
              <w:rPr>
                <w:rFonts w:ascii="Times New Roman" w:eastAsia="Times New Roman" w:hAnsi="Times New Roman" w:cs="Times New Roman"/>
                <w:sz w:val="24"/>
                <w:szCs w:val="24"/>
                <w:lang w:eastAsia="ru-RU"/>
              </w:rPr>
              <w:br/>
              <w:t>организации</w:t>
            </w:r>
          </w:p>
        </w:tc>
        <w:tc>
          <w:tcPr>
            <w:tcW w:w="3228" w:type="dxa"/>
            <w:vMerge w:val="restart"/>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Адрес</w:t>
            </w:r>
            <w:r w:rsidRPr="00BA7260">
              <w:rPr>
                <w:rFonts w:ascii="Times New Roman" w:eastAsia="Times New Roman" w:hAnsi="Times New Roman" w:cs="Times New Roman"/>
                <w:sz w:val="24"/>
                <w:szCs w:val="24"/>
                <w:lang w:eastAsia="ru-RU"/>
              </w:rPr>
              <w:br/>
              <w:t>организации</w:t>
            </w:r>
            <w:r w:rsidRPr="00BA7260">
              <w:rPr>
                <w:rFonts w:ascii="Times New Roman" w:eastAsia="Times New Roman" w:hAnsi="Times New Roman" w:cs="Times New Roman"/>
                <w:sz w:val="24"/>
                <w:szCs w:val="24"/>
                <w:lang w:eastAsia="ru-RU"/>
              </w:rPr>
              <w:br/>
              <w:t xml:space="preserve">(в </w:t>
            </w:r>
            <w:proofErr w:type="spellStart"/>
            <w:r w:rsidRPr="00BA7260">
              <w:rPr>
                <w:rFonts w:ascii="Times New Roman" w:eastAsia="Times New Roman" w:hAnsi="Times New Roman" w:cs="Times New Roman"/>
                <w:sz w:val="24"/>
                <w:szCs w:val="24"/>
                <w:lang w:eastAsia="ru-RU"/>
              </w:rPr>
              <w:t>т.ч</w:t>
            </w:r>
            <w:proofErr w:type="spellEnd"/>
            <w:r w:rsidRPr="00BA7260">
              <w:rPr>
                <w:rFonts w:ascii="Times New Roman" w:eastAsia="Times New Roman" w:hAnsi="Times New Roman" w:cs="Times New Roman"/>
                <w:sz w:val="24"/>
                <w:szCs w:val="24"/>
                <w:lang w:eastAsia="ru-RU"/>
              </w:rPr>
              <w:t>. за границей)</w:t>
            </w:r>
          </w:p>
        </w:tc>
      </w:tr>
      <w:tr w:rsidR="00BA7260" w:rsidRPr="00BA7260" w:rsidTr="00044EB6">
        <w:trPr>
          <w:cantSplit/>
        </w:trPr>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поступ</w:t>
            </w:r>
            <w:r w:rsidRPr="00BA7260">
              <w:rPr>
                <w:rFonts w:ascii="Times New Roman" w:eastAsia="Times New Roman" w:hAnsi="Times New Roman" w:cs="Times New Roman"/>
                <w:sz w:val="24"/>
                <w:szCs w:val="24"/>
                <w:lang w:eastAsia="ru-RU"/>
              </w:rPr>
              <w:softHyphen/>
              <w:t>ления</w:t>
            </w:r>
          </w:p>
        </w:tc>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ухода</w:t>
            </w:r>
          </w:p>
        </w:tc>
        <w:tc>
          <w:tcPr>
            <w:tcW w:w="4252" w:type="dxa"/>
            <w:vMerge/>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228" w:type="dxa"/>
            <w:vMerge/>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A7260" w:rsidRPr="00BA7260" w:rsidTr="00044EB6">
        <w:trPr>
          <w:cantSplit/>
        </w:trPr>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2"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28"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rPr>
          <w:cantSplit/>
        </w:trPr>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2"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28"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rPr>
          <w:cantSplit/>
        </w:trPr>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2"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28"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rPr>
          <w:cantSplit/>
        </w:trPr>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2"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28"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rPr>
          <w:cantSplit/>
        </w:trPr>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2"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28"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rPr>
          <w:cantSplit/>
        </w:trPr>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2"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28"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rPr>
          <w:cantSplit/>
        </w:trPr>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90"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2"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28"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BA7260" w:rsidRPr="00BA7260" w:rsidRDefault="00BA7260" w:rsidP="00BA7260">
      <w:pPr>
        <w:overflowPunct w:val="0"/>
        <w:autoSpaceDE w:val="0"/>
        <w:autoSpaceDN w:val="0"/>
        <w:adjustRightInd w:val="0"/>
        <w:spacing w:before="120"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12. Государственные награды, иные награды и знаки отличия</w:t>
      </w: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13. Ваши близкие родственники (отец, мать, братья, сестры и дети), а также муж (жена), в том числе бывшие.</w:t>
      </w:r>
    </w:p>
    <w:p w:rsidR="00BA7260" w:rsidRPr="00BA7260" w:rsidRDefault="00BA7260" w:rsidP="00BA7260">
      <w:pPr>
        <w:overflowPunct w:val="0"/>
        <w:autoSpaceDE w:val="0"/>
        <w:autoSpaceDN w:val="0"/>
        <w:adjustRightInd w:val="0"/>
        <w:spacing w:after="120" w:line="240" w:lineRule="auto"/>
        <w:ind w:firstLine="567"/>
        <w:jc w:val="both"/>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Если родственники изменяли фамилию, имя, отчество, необходимо также указать их прежние фамилию, имя, отчество.</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1731"/>
      </w:tblGrid>
      <w:tr w:rsidR="00BA7260" w:rsidRPr="00BA7260" w:rsidTr="00044EB6">
        <w:trPr>
          <w:cantSplit/>
        </w:trPr>
        <w:tc>
          <w:tcPr>
            <w:tcW w:w="1729" w:type="dxa"/>
            <w:vAlign w:val="center"/>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Степень родства</w:t>
            </w:r>
          </w:p>
        </w:tc>
        <w:tc>
          <w:tcPr>
            <w:tcW w:w="2694" w:type="dxa"/>
            <w:vAlign w:val="center"/>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Фамилия, имя,</w:t>
            </w:r>
            <w:r w:rsidRPr="00BA7260">
              <w:rPr>
                <w:rFonts w:ascii="Times New Roman" w:eastAsia="Times New Roman" w:hAnsi="Times New Roman" w:cs="Times New Roman"/>
                <w:sz w:val="24"/>
                <w:szCs w:val="24"/>
                <w:lang w:eastAsia="ru-RU"/>
              </w:rPr>
              <w:br/>
              <w:t>отчество</w:t>
            </w:r>
          </w:p>
        </w:tc>
        <w:tc>
          <w:tcPr>
            <w:tcW w:w="1717" w:type="dxa"/>
            <w:vAlign w:val="center"/>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Год, число, месяц и место рождения</w:t>
            </w:r>
          </w:p>
        </w:tc>
        <w:tc>
          <w:tcPr>
            <w:tcW w:w="2047" w:type="dxa"/>
            <w:vAlign w:val="center"/>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Место работы (наименование и адрес организации), должность</w:t>
            </w:r>
          </w:p>
        </w:tc>
        <w:tc>
          <w:tcPr>
            <w:tcW w:w="1731" w:type="dxa"/>
            <w:vAlign w:val="center"/>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Домашний адрес (адрес регистрации, фактического проживания)</w:t>
            </w:r>
          </w:p>
        </w:tc>
      </w:tr>
      <w:tr w:rsidR="00BA7260" w:rsidRPr="00BA7260" w:rsidTr="00044EB6">
        <w:trPr>
          <w:cantSplit/>
        </w:trPr>
        <w:tc>
          <w:tcPr>
            <w:tcW w:w="1729"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4"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17"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047"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31"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rPr>
          <w:cantSplit/>
        </w:trPr>
        <w:tc>
          <w:tcPr>
            <w:tcW w:w="1729"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4"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17"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047"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31"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rPr>
          <w:cantSplit/>
        </w:trPr>
        <w:tc>
          <w:tcPr>
            <w:tcW w:w="1729"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4"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17"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047"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31"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rPr>
          <w:cantSplit/>
        </w:trPr>
        <w:tc>
          <w:tcPr>
            <w:tcW w:w="1729"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4"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17"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047"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31"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rPr>
          <w:cantSplit/>
        </w:trPr>
        <w:tc>
          <w:tcPr>
            <w:tcW w:w="1729"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4"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17"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047"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31"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rPr>
          <w:cantSplit/>
        </w:trPr>
        <w:tc>
          <w:tcPr>
            <w:tcW w:w="1729"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4"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17"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047"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31"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A7260" w:rsidRPr="00BA7260" w:rsidTr="00044EB6">
        <w:trPr>
          <w:cantSplit/>
        </w:trPr>
        <w:tc>
          <w:tcPr>
            <w:tcW w:w="1729"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4"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17" w:type="dxa"/>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047"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31" w:type="dxa"/>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BA7260" w:rsidRPr="00BA7260" w:rsidRDefault="00BA7260" w:rsidP="00BA7260">
      <w:pPr>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w:t>
      </w:r>
    </w:p>
    <w:p w:rsidR="00BA7260" w:rsidRPr="00BA7260" w:rsidRDefault="00BA7260" w:rsidP="00BA7260">
      <w:pPr>
        <w:pBdr>
          <w:top w:val="single" w:sz="4" w:space="1" w:color="auto"/>
        </w:pBdr>
        <w:overflowPunct w:val="0"/>
        <w:autoSpaceDE w:val="0"/>
        <w:autoSpaceDN w:val="0"/>
        <w:adjustRightInd w:val="0"/>
        <w:spacing w:after="0" w:line="240" w:lineRule="auto"/>
        <w:ind w:left="5670"/>
        <w:jc w:val="center"/>
        <w:rPr>
          <w:rFonts w:ascii="Times New Roman" w:eastAsia="Times New Roman" w:hAnsi="Times New Roman" w:cs="Times New Roman"/>
          <w:sz w:val="20"/>
          <w:szCs w:val="20"/>
          <w:lang w:eastAsia="ru-RU"/>
        </w:rPr>
      </w:pPr>
      <w:proofErr w:type="gramStart"/>
      <w:r w:rsidRPr="00BA7260">
        <w:rPr>
          <w:rFonts w:ascii="Times New Roman" w:eastAsia="Times New Roman" w:hAnsi="Times New Roman" w:cs="Times New Roman"/>
          <w:sz w:val="20"/>
          <w:szCs w:val="20"/>
          <w:lang w:eastAsia="ru-RU"/>
        </w:rPr>
        <w:t>(фамилия, имя, отчество,</w:t>
      </w:r>
      <w:proofErr w:type="gramEnd"/>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A7260">
        <w:rPr>
          <w:rFonts w:ascii="Times New Roman" w:eastAsia="Times New Roman" w:hAnsi="Times New Roman" w:cs="Times New Roman"/>
          <w:sz w:val="20"/>
          <w:szCs w:val="20"/>
          <w:lang w:eastAsia="ru-RU"/>
        </w:rPr>
        <w:lastRenderedPageBreak/>
        <w:t>с какого времени они проживают за границей)</w:t>
      </w: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tabs>
          <w:tab w:val="left" w:pos="8505"/>
        </w:tabs>
        <w:overflowPunct w:val="0"/>
        <w:autoSpaceDE w:val="0"/>
        <w:autoSpaceDN w:val="0"/>
        <w:adjustRightInd w:val="0"/>
        <w:spacing w:before="480"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15. Пребывание за границей (когда, где, с какой целью)  </w:t>
      </w:r>
    </w:p>
    <w:p w:rsidR="00BA7260" w:rsidRPr="00BA7260" w:rsidRDefault="00BA7260" w:rsidP="00BA7260">
      <w:pPr>
        <w:pBdr>
          <w:top w:val="single" w:sz="4" w:space="1" w:color="auto"/>
        </w:pBdr>
        <w:tabs>
          <w:tab w:val="left" w:pos="8505"/>
        </w:tabs>
        <w:overflowPunct w:val="0"/>
        <w:autoSpaceDE w:val="0"/>
        <w:autoSpaceDN w:val="0"/>
        <w:adjustRightInd w:val="0"/>
        <w:spacing w:after="0" w:line="240" w:lineRule="auto"/>
        <w:ind w:left="5783"/>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tabs>
          <w:tab w:val="left" w:pos="8505"/>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16. Отношение к воинской обязанности и воинское звание  </w:t>
      </w:r>
    </w:p>
    <w:p w:rsidR="00BA7260" w:rsidRPr="00BA7260" w:rsidRDefault="00BA7260" w:rsidP="00BA7260">
      <w:pPr>
        <w:pBdr>
          <w:top w:val="single" w:sz="4" w:space="1" w:color="auto"/>
        </w:pBdr>
        <w:tabs>
          <w:tab w:val="left" w:pos="8505"/>
        </w:tabs>
        <w:overflowPunct w:val="0"/>
        <w:autoSpaceDE w:val="0"/>
        <w:autoSpaceDN w:val="0"/>
        <w:adjustRightInd w:val="0"/>
        <w:spacing w:after="0" w:line="240" w:lineRule="auto"/>
        <w:ind w:left="6124"/>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tabs>
          <w:tab w:val="left" w:pos="8505"/>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17. Домашний адрес (адрес регистрации, фактического проживания), номер телефона (либо иной вид связи)  </w:t>
      </w:r>
    </w:p>
    <w:p w:rsidR="00BA7260" w:rsidRPr="00BA7260" w:rsidRDefault="00BA7260" w:rsidP="00BA7260">
      <w:pPr>
        <w:pBdr>
          <w:top w:val="single" w:sz="4" w:space="1" w:color="auto"/>
        </w:pBdr>
        <w:tabs>
          <w:tab w:val="left" w:pos="8505"/>
        </w:tabs>
        <w:overflowPunct w:val="0"/>
        <w:autoSpaceDE w:val="0"/>
        <w:autoSpaceDN w:val="0"/>
        <w:adjustRightInd w:val="0"/>
        <w:spacing w:after="0" w:line="240" w:lineRule="auto"/>
        <w:ind w:left="1174"/>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tabs>
          <w:tab w:val="left" w:pos="8505"/>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18. Паспорт или документ, его заменяющий  </w:t>
      </w:r>
    </w:p>
    <w:p w:rsidR="00BA7260" w:rsidRPr="00BA7260" w:rsidRDefault="00BA7260" w:rsidP="00BA7260">
      <w:pPr>
        <w:pBdr>
          <w:top w:val="single" w:sz="4" w:space="1" w:color="auto"/>
        </w:pBdr>
        <w:tabs>
          <w:tab w:val="left" w:pos="8505"/>
        </w:tabs>
        <w:overflowPunct w:val="0"/>
        <w:autoSpaceDE w:val="0"/>
        <w:autoSpaceDN w:val="0"/>
        <w:adjustRightInd w:val="0"/>
        <w:spacing w:after="0" w:line="240" w:lineRule="auto"/>
        <w:ind w:left="4640"/>
        <w:jc w:val="center"/>
        <w:rPr>
          <w:rFonts w:ascii="Times New Roman" w:eastAsia="Times New Roman" w:hAnsi="Times New Roman" w:cs="Times New Roman"/>
          <w:sz w:val="20"/>
          <w:szCs w:val="20"/>
          <w:lang w:eastAsia="ru-RU"/>
        </w:rPr>
      </w:pPr>
      <w:r w:rsidRPr="00BA7260">
        <w:rPr>
          <w:rFonts w:ascii="Times New Roman" w:eastAsia="Times New Roman" w:hAnsi="Times New Roman" w:cs="Times New Roman"/>
          <w:sz w:val="20"/>
          <w:szCs w:val="20"/>
          <w:lang w:eastAsia="ru-RU"/>
        </w:rPr>
        <w:t>(серия, номер, кем и когда выдан)</w:t>
      </w: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tabs>
          <w:tab w:val="left" w:pos="8505"/>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19. Наличие заграничного паспорта  </w:t>
      </w:r>
    </w:p>
    <w:p w:rsidR="00BA7260" w:rsidRPr="00BA7260" w:rsidRDefault="00BA7260" w:rsidP="00BA7260">
      <w:pPr>
        <w:pBdr>
          <w:top w:val="single" w:sz="4" w:space="1" w:color="auto"/>
        </w:pBdr>
        <w:overflowPunct w:val="0"/>
        <w:autoSpaceDE w:val="0"/>
        <w:autoSpaceDN w:val="0"/>
        <w:adjustRightInd w:val="0"/>
        <w:spacing w:after="0" w:line="240" w:lineRule="auto"/>
        <w:ind w:left="3771"/>
        <w:jc w:val="center"/>
        <w:rPr>
          <w:rFonts w:ascii="Times New Roman" w:eastAsia="Times New Roman" w:hAnsi="Times New Roman" w:cs="Times New Roman"/>
          <w:sz w:val="20"/>
          <w:szCs w:val="20"/>
          <w:lang w:eastAsia="ru-RU"/>
        </w:rPr>
      </w:pPr>
      <w:r w:rsidRPr="00BA7260">
        <w:rPr>
          <w:rFonts w:ascii="Times New Roman" w:eastAsia="Times New Roman" w:hAnsi="Times New Roman" w:cs="Times New Roman"/>
          <w:sz w:val="20"/>
          <w:szCs w:val="20"/>
          <w:lang w:eastAsia="ru-RU"/>
        </w:rPr>
        <w:t>(серия, номер, кем и когда выдан)</w:t>
      </w: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
          <w:szCs w:val="2"/>
          <w:lang w:eastAsia="ru-RU"/>
        </w:rPr>
      </w:pPr>
      <w:r w:rsidRPr="00BA7260">
        <w:rPr>
          <w:rFonts w:ascii="Times New Roman" w:eastAsia="Times New Roman" w:hAnsi="Times New Roman" w:cs="Times New Roman"/>
          <w:sz w:val="24"/>
          <w:szCs w:val="24"/>
          <w:lang w:eastAsia="ru-RU"/>
        </w:rPr>
        <w:t>20.</w:t>
      </w:r>
      <w:r w:rsidRPr="00BA7260">
        <w:rPr>
          <w:rFonts w:ascii="Times New Roman" w:eastAsia="Times New Roman" w:hAnsi="Times New Roman" w:cs="Times New Roman"/>
          <w:sz w:val="20"/>
          <w:szCs w:val="20"/>
          <w:lang w:eastAsia="ru-RU"/>
        </w:rPr>
        <w:t> </w:t>
      </w:r>
      <w:r w:rsidRPr="00BA7260">
        <w:rPr>
          <w:rFonts w:ascii="Times New Roman" w:eastAsia="Times New Roman" w:hAnsi="Times New Roman" w:cs="Times New Roman"/>
          <w:sz w:val="24"/>
          <w:szCs w:val="24"/>
          <w:lang w:eastAsia="ru-RU"/>
        </w:rPr>
        <w:t>Номер страхового свидетельства обязательного пенсионного страхования (если имеется)</w:t>
      </w:r>
      <w:r w:rsidRPr="00BA7260">
        <w:rPr>
          <w:rFonts w:ascii="Times New Roman" w:eastAsia="Times New Roman" w:hAnsi="Times New Roman" w:cs="Times New Roman"/>
          <w:sz w:val="24"/>
          <w:szCs w:val="24"/>
          <w:lang w:eastAsia="ru-RU"/>
        </w:rPr>
        <w:br/>
      </w: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21. ИНН (если имеется)  </w:t>
      </w:r>
    </w:p>
    <w:p w:rsidR="00BA7260" w:rsidRPr="00BA7260" w:rsidRDefault="00BA7260" w:rsidP="00BA7260">
      <w:pPr>
        <w:pBdr>
          <w:top w:val="single" w:sz="4" w:space="1" w:color="auto"/>
        </w:pBdr>
        <w:overflowPunct w:val="0"/>
        <w:autoSpaceDE w:val="0"/>
        <w:autoSpaceDN w:val="0"/>
        <w:adjustRightInd w:val="0"/>
        <w:spacing w:after="0" w:line="240" w:lineRule="auto"/>
        <w:ind w:left="2523"/>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22. Дополнительные сведения (участие в выборных представительных органах, другая информация, которую желаете сообщить о себе)  </w:t>
      </w:r>
    </w:p>
    <w:p w:rsidR="00BA7260" w:rsidRPr="00BA7260" w:rsidRDefault="00BA7260" w:rsidP="00BA7260">
      <w:pPr>
        <w:pBdr>
          <w:top w:val="single" w:sz="4" w:space="1" w:color="auto"/>
        </w:pBdr>
        <w:overflowPunct w:val="0"/>
        <w:autoSpaceDE w:val="0"/>
        <w:autoSpaceDN w:val="0"/>
        <w:adjustRightInd w:val="0"/>
        <w:spacing w:after="0" w:line="240" w:lineRule="auto"/>
        <w:ind w:left="5075"/>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BA7260" w:rsidRPr="00BA7260" w:rsidRDefault="00BA7260" w:rsidP="00BA7260">
      <w:pPr>
        <w:pBdr>
          <w:top w:val="single" w:sz="4" w:space="1" w:color="auto"/>
        </w:pBdr>
        <w:overflowPunct w:val="0"/>
        <w:autoSpaceDE w:val="0"/>
        <w:autoSpaceDN w:val="0"/>
        <w:adjustRightInd w:val="0"/>
        <w:spacing w:after="0" w:line="240" w:lineRule="auto"/>
        <w:rPr>
          <w:rFonts w:ascii="Times New Roman" w:eastAsia="Times New Roman" w:hAnsi="Times New Roman" w:cs="Times New Roman"/>
          <w:sz w:val="2"/>
          <w:szCs w:val="2"/>
          <w:lang w:eastAsia="ru-RU"/>
        </w:rPr>
      </w:pPr>
    </w:p>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BA7260" w:rsidRPr="00BA7260" w:rsidRDefault="00BA7260" w:rsidP="00BA7260">
      <w:pPr>
        <w:overflowPunct w:val="0"/>
        <w:autoSpaceDE w:val="0"/>
        <w:autoSpaceDN w:val="0"/>
        <w:adjustRightInd w:val="0"/>
        <w:spacing w:after="600" w:line="240" w:lineRule="auto"/>
        <w:ind w:firstLine="567"/>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На проведение в отношении меня проверочных мероприятий </w:t>
      </w:r>
      <w:proofErr w:type="gramStart"/>
      <w:r w:rsidRPr="00BA7260">
        <w:rPr>
          <w:rFonts w:ascii="Times New Roman" w:eastAsia="Times New Roman" w:hAnsi="Times New Roman" w:cs="Times New Roman"/>
          <w:sz w:val="24"/>
          <w:szCs w:val="24"/>
          <w:lang w:eastAsia="ru-RU"/>
        </w:rPr>
        <w:t>согласен</w:t>
      </w:r>
      <w:proofErr w:type="gramEnd"/>
      <w:r w:rsidRPr="00BA7260">
        <w:rPr>
          <w:rFonts w:ascii="Times New Roman" w:eastAsia="Times New Roman" w:hAnsi="Times New Roman" w:cs="Times New Roman"/>
          <w:sz w:val="24"/>
          <w:szCs w:val="24"/>
          <w:lang w:eastAsia="ru-RU"/>
        </w:rPr>
        <w:t xml:space="preserve"> (согласна).</w:t>
      </w:r>
    </w:p>
    <w:tbl>
      <w:tblPr>
        <w:tblW w:w="9923"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004"/>
      </w:tblGrid>
      <w:tr w:rsidR="00BA7260" w:rsidRPr="00BA7260" w:rsidTr="00044EB6">
        <w:tc>
          <w:tcPr>
            <w:tcW w:w="170" w:type="dxa"/>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w:t>
            </w:r>
          </w:p>
        </w:tc>
        <w:tc>
          <w:tcPr>
            <w:tcW w:w="425" w:type="dxa"/>
            <w:tcBorders>
              <w:top w:val="nil"/>
              <w:left w:val="nil"/>
              <w:bottom w:val="single" w:sz="4" w:space="0" w:color="auto"/>
              <w:right w:val="nil"/>
            </w:tcBorders>
            <w:vAlign w:val="bottom"/>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6" w:type="dxa"/>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20</w:t>
            </w:r>
          </w:p>
        </w:tc>
        <w:tc>
          <w:tcPr>
            <w:tcW w:w="317" w:type="dxa"/>
            <w:tcBorders>
              <w:top w:val="nil"/>
              <w:left w:val="nil"/>
              <w:bottom w:val="single" w:sz="4" w:space="0" w:color="auto"/>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313" w:type="dxa"/>
            <w:tcBorders>
              <w:top w:val="nil"/>
              <w:left w:val="nil"/>
              <w:bottom w:val="nil"/>
              <w:right w:val="nil"/>
            </w:tcBorders>
            <w:vAlign w:val="bottom"/>
          </w:tcPr>
          <w:p w:rsidR="00BA7260" w:rsidRPr="00BA7260" w:rsidRDefault="00BA7260" w:rsidP="00BA7260">
            <w:pPr>
              <w:tabs>
                <w:tab w:val="left" w:pos="3270"/>
              </w:tabs>
              <w:overflowPunct w:val="0"/>
              <w:autoSpaceDE w:val="0"/>
              <w:autoSpaceDN w:val="0"/>
              <w:adjustRightInd w:val="0"/>
              <w:spacing w:after="0" w:line="240" w:lineRule="auto"/>
              <w:ind w:right="93"/>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 г.</w:t>
            </w:r>
            <w:r w:rsidRPr="00BA7260">
              <w:rPr>
                <w:rFonts w:ascii="Times New Roman" w:eastAsia="Times New Roman" w:hAnsi="Times New Roman" w:cs="Times New Roman"/>
                <w:sz w:val="24"/>
                <w:szCs w:val="24"/>
                <w:lang w:eastAsia="ru-RU"/>
              </w:rPr>
              <w:tab/>
              <w:t>Подпись</w:t>
            </w:r>
          </w:p>
        </w:tc>
        <w:tc>
          <w:tcPr>
            <w:tcW w:w="2004" w:type="dxa"/>
            <w:tcBorders>
              <w:top w:val="nil"/>
              <w:left w:val="nil"/>
              <w:bottom w:val="single" w:sz="4" w:space="0" w:color="auto"/>
              <w:right w:val="nil"/>
            </w:tcBorders>
            <w:vAlign w:val="bottom"/>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BA7260" w:rsidRPr="00BA7260" w:rsidRDefault="00BA7260" w:rsidP="00BA7260">
      <w:pPr>
        <w:overflowPunct w:val="0"/>
        <w:autoSpaceDE w:val="0"/>
        <w:autoSpaceDN w:val="0"/>
        <w:adjustRightInd w:val="0"/>
        <w:spacing w:after="240" w:line="240" w:lineRule="auto"/>
        <w:rPr>
          <w:rFonts w:ascii="Times New Roman" w:eastAsia="Times New Roman" w:hAnsi="Times New Roman" w:cs="Times New Roman"/>
          <w:sz w:val="24"/>
          <w:szCs w:val="24"/>
          <w:lang w:eastAsia="ru-RU"/>
        </w:rPr>
      </w:pPr>
    </w:p>
    <w:tbl>
      <w:tblPr>
        <w:tblW w:w="9923" w:type="dxa"/>
        <w:tblLayout w:type="fixed"/>
        <w:tblCellMar>
          <w:left w:w="28" w:type="dxa"/>
          <w:right w:w="28" w:type="dxa"/>
        </w:tblCellMar>
        <w:tblLook w:val="0000" w:firstRow="0" w:lastRow="0" w:firstColumn="0" w:lastColumn="0" w:noHBand="0" w:noVBand="0"/>
      </w:tblPr>
      <w:tblGrid>
        <w:gridCol w:w="2013"/>
        <w:gridCol w:w="7910"/>
      </w:tblGrid>
      <w:tr w:rsidR="00BA7260" w:rsidRPr="00BA7260" w:rsidTr="00044EB6">
        <w:tc>
          <w:tcPr>
            <w:tcW w:w="2013" w:type="dxa"/>
            <w:tcBorders>
              <w:top w:val="nil"/>
              <w:left w:val="nil"/>
              <w:bottom w:val="nil"/>
              <w:right w:val="nil"/>
            </w:tcBorders>
            <w:vAlign w:val="center"/>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М.П.</w:t>
            </w:r>
          </w:p>
        </w:tc>
        <w:tc>
          <w:tcPr>
            <w:tcW w:w="7910" w:type="dxa"/>
            <w:tcBorders>
              <w:top w:val="nil"/>
              <w:left w:val="nil"/>
              <w:bottom w:val="nil"/>
              <w:right w:val="nil"/>
            </w:tcBorders>
          </w:tcPr>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BA7260" w:rsidRPr="00BA7260" w:rsidRDefault="00BA7260" w:rsidP="00BA7260">
      <w:pPr>
        <w:overflowPunct w:val="0"/>
        <w:autoSpaceDE w:val="0"/>
        <w:autoSpaceDN w:val="0"/>
        <w:adjustRightInd w:val="0"/>
        <w:spacing w:after="240" w:line="240" w:lineRule="auto"/>
        <w:rPr>
          <w:rFonts w:ascii="Times New Roman" w:eastAsia="Times New Roman" w:hAnsi="Times New Roman" w:cs="Times New Roman"/>
          <w:sz w:val="24"/>
          <w:szCs w:val="24"/>
          <w:lang w:eastAsia="ru-RU"/>
        </w:rPr>
      </w:pPr>
    </w:p>
    <w:tbl>
      <w:tblPr>
        <w:tblW w:w="9923"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3799"/>
      </w:tblGrid>
      <w:tr w:rsidR="00BA7260" w:rsidRPr="00BA7260" w:rsidTr="00044EB6">
        <w:trPr>
          <w:cantSplit/>
        </w:trPr>
        <w:tc>
          <w:tcPr>
            <w:tcW w:w="170" w:type="dxa"/>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w:t>
            </w:r>
          </w:p>
        </w:tc>
        <w:tc>
          <w:tcPr>
            <w:tcW w:w="425" w:type="dxa"/>
            <w:tcBorders>
              <w:top w:val="nil"/>
              <w:left w:val="nil"/>
              <w:bottom w:val="single" w:sz="4" w:space="0" w:color="auto"/>
              <w:right w:val="nil"/>
            </w:tcBorders>
            <w:vAlign w:val="bottom"/>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6" w:type="dxa"/>
            <w:tcBorders>
              <w:top w:val="nil"/>
              <w:left w:val="nil"/>
              <w:bottom w:val="nil"/>
              <w:right w:val="nil"/>
            </w:tcBorders>
            <w:vAlign w:val="bottom"/>
          </w:tcPr>
          <w:p w:rsidR="00BA7260" w:rsidRPr="00BA7260" w:rsidRDefault="00BA7260" w:rsidP="00BA7260">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20</w:t>
            </w:r>
          </w:p>
        </w:tc>
        <w:tc>
          <w:tcPr>
            <w:tcW w:w="317" w:type="dxa"/>
            <w:tcBorders>
              <w:top w:val="nil"/>
              <w:left w:val="nil"/>
              <w:bottom w:val="single" w:sz="4" w:space="0" w:color="auto"/>
              <w:right w:val="nil"/>
            </w:tcBorders>
            <w:vAlign w:val="bottom"/>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5" w:type="dxa"/>
            <w:tcBorders>
              <w:top w:val="nil"/>
              <w:left w:val="nil"/>
              <w:bottom w:val="nil"/>
              <w:right w:val="nil"/>
            </w:tcBorders>
            <w:vAlign w:val="bottom"/>
          </w:tcPr>
          <w:p w:rsidR="00BA7260" w:rsidRPr="00BA7260" w:rsidRDefault="00BA7260" w:rsidP="00BA7260">
            <w:pPr>
              <w:tabs>
                <w:tab w:val="left" w:pos="3270"/>
              </w:tabs>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BA7260">
              <w:rPr>
                <w:rFonts w:ascii="Times New Roman" w:eastAsia="Times New Roman" w:hAnsi="Times New Roman" w:cs="Times New Roman"/>
                <w:sz w:val="24"/>
                <w:szCs w:val="24"/>
                <w:lang w:eastAsia="ru-RU"/>
              </w:rPr>
              <w:t xml:space="preserve"> </w:t>
            </w:r>
            <w:proofErr w:type="gramStart"/>
            <w:r w:rsidRPr="00BA7260">
              <w:rPr>
                <w:rFonts w:ascii="Times New Roman" w:eastAsia="Times New Roman" w:hAnsi="Times New Roman" w:cs="Times New Roman"/>
                <w:sz w:val="24"/>
                <w:szCs w:val="24"/>
                <w:lang w:eastAsia="ru-RU"/>
              </w:rPr>
              <w:t>г</w:t>
            </w:r>
            <w:proofErr w:type="gramEnd"/>
            <w:r w:rsidRPr="00BA7260">
              <w:rPr>
                <w:rFonts w:ascii="Times New Roman" w:eastAsia="Times New Roman" w:hAnsi="Times New Roman" w:cs="Times New Roman"/>
                <w:sz w:val="24"/>
                <w:szCs w:val="24"/>
                <w:lang w:eastAsia="ru-RU"/>
              </w:rPr>
              <w:t>.</w:t>
            </w:r>
          </w:p>
        </w:tc>
        <w:tc>
          <w:tcPr>
            <w:tcW w:w="1843" w:type="dxa"/>
            <w:tcBorders>
              <w:top w:val="nil"/>
              <w:left w:val="nil"/>
              <w:bottom w:val="single" w:sz="4" w:space="0" w:color="auto"/>
              <w:right w:val="nil"/>
            </w:tcBorders>
            <w:vAlign w:val="bottom"/>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799" w:type="dxa"/>
            <w:tcBorders>
              <w:top w:val="nil"/>
              <w:left w:val="nil"/>
              <w:bottom w:val="single" w:sz="4" w:space="0" w:color="auto"/>
              <w:right w:val="nil"/>
            </w:tcBorders>
            <w:vAlign w:val="bottom"/>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A7260" w:rsidRPr="00BA7260" w:rsidTr="00044EB6">
        <w:tc>
          <w:tcPr>
            <w:tcW w:w="170" w:type="dxa"/>
            <w:tcBorders>
              <w:top w:val="nil"/>
              <w:left w:val="nil"/>
              <w:bottom w:val="nil"/>
              <w:righ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5" w:type="dxa"/>
            <w:tcBorders>
              <w:top w:val="nil"/>
              <w:left w:val="nil"/>
              <w:bottom w:val="nil"/>
              <w:right w:val="nil"/>
            </w:tcBorders>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84" w:type="dxa"/>
            <w:tcBorders>
              <w:top w:val="nil"/>
              <w:left w:val="nil"/>
              <w:bottom w:val="nil"/>
              <w:righ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4" w:type="dxa"/>
            <w:tcBorders>
              <w:top w:val="nil"/>
              <w:left w:val="nil"/>
              <w:bottom w:val="nil"/>
              <w:right w:val="nil"/>
            </w:tcBorders>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6" w:type="dxa"/>
            <w:tcBorders>
              <w:top w:val="nil"/>
              <w:left w:val="nil"/>
              <w:bottom w:val="nil"/>
              <w:right w:val="nil"/>
            </w:tcBorders>
          </w:tcPr>
          <w:p w:rsidR="00BA7260" w:rsidRPr="00BA7260" w:rsidRDefault="00BA7260" w:rsidP="00BA7260">
            <w:pPr>
              <w:overflowPunct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tc>
        <w:tc>
          <w:tcPr>
            <w:tcW w:w="317" w:type="dxa"/>
            <w:tcBorders>
              <w:top w:val="nil"/>
              <w:left w:val="nil"/>
              <w:bottom w:val="nil"/>
              <w:right w:val="nil"/>
            </w:tcBorders>
          </w:tcPr>
          <w:p w:rsidR="00BA7260" w:rsidRPr="00BA7260" w:rsidRDefault="00BA7260" w:rsidP="00BA7260">
            <w:pPr>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675" w:type="dxa"/>
            <w:tcBorders>
              <w:top w:val="nil"/>
              <w:left w:val="nil"/>
              <w:bottom w:val="nil"/>
              <w:right w:val="nil"/>
            </w:tcBorders>
          </w:tcPr>
          <w:p w:rsidR="00BA7260" w:rsidRPr="00BA7260" w:rsidRDefault="00BA7260" w:rsidP="00BA7260">
            <w:pPr>
              <w:tabs>
                <w:tab w:val="left" w:pos="3270"/>
              </w:tabs>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42" w:type="dxa"/>
            <w:gridSpan w:val="2"/>
            <w:tcBorders>
              <w:top w:val="nil"/>
              <w:left w:val="nil"/>
              <w:bottom w:val="nil"/>
              <w:right w:val="nil"/>
            </w:tcBorders>
          </w:tcPr>
          <w:p w:rsidR="00BA7260" w:rsidRPr="00BA7260" w:rsidRDefault="00BA7260" w:rsidP="00BA7260">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A7260">
              <w:rPr>
                <w:rFonts w:ascii="Times New Roman" w:eastAsia="Times New Roman" w:hAnsi="Times New Roman" w:cs="Times New Roman"/>
                <w:sz w:val="20"/>
                <w:szCs w:val="20"/>
                <w:lang w:eastAsia="ru-RU"/>
              </w:rPr>
              <w:t>(подпись, фамилия работника кадровой службы)</w:t>
            </w:r>
          </w:p>
        </w:tc>
      </w:tr>
    </w:tbl>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BA7260" w:rsidRPr="00BA7260" w:rsidSect="00044EB6">
          <w:pgSz w:w="11905" w:h="16838"/>
          <w:pgMar w:top="1134" w:right="851" w:bottom="851" w:left="1418" w:header="0" w:footer="0" w:gutter="0"/>
          <w:cols w:space="720"/>
          <w:noEndnote/>
          <w:docGrid w:linePitch="272"/>
        </w:sectPr>
      </w:pPr>
    </w:p>
    <w:tbl>
      <w:tblPr>
        <w:tblStyle w:val="a7"/>
        <w:tblW w:w="0" w:type="auto"/>
        <w:tblInd w:w="5211" w:type="dxa"/>
        <w:tblLook w:val="04A0" w:firstRow="1" w:lastRow="0" w:firstColumn="1" w:lastColumn="0" w:noHBand="0" w:noVBand="1"/>
      </w:tblPr>
      <w:tblGrid>
        <w:gridCol w:w="5210"/>
      </w:tblGrid>
      <w:tr w:rsidR="00A0708E" w:rsidTr="00A0708E">
        <w:tc>
          <w:tcPr>
            <w:tcW w:w="5210" w:type="dxa"/>
            <w:tcBorders>
              <w:top w:val="nil"/>
              <w:left w:val="nil"/>
              <w:bottom w:val="nil"/>
              <w:right w:val="nil"/>
            </w:tcBorders>
          </w:tcPr>
          <w:p w:rsidR="00A0708E" w:rsidRDefault="00A0708E" w:rsidP="00A0708E">
            <w:pPr>
              <w:autoSpaceDE w:val="0"/>
              <w:autoSpaceDN w:val="0"/>
              <w:adjustRightInd w:val="0"/>
              <w:outlineLvl w:val="0"/>
              <w:rPr>
                <w:rFonts w:ascii="Times New Roman" w:eastAsia="Times New Roman" w:hAnsi="Times New Roman" w:cs="Times New Roman"/>
                <w:sz w:val="28"/>
                <w:szCs w:val="28"/>
                <w:lang w:eastAsia="ru-RU"/>
              </w:rPr>
            </w:pPr>
            <w:r w:rsidRPr="00A0708E">
              <w:rPr>
                <w:rFonts w:ascii="Times New Roman" w:eastAsia="Times New Roman" w:hAnsi="Times New Roman" w:cs="Times New Roman"/>
                <w:sz w:val="28"/>
                <w:szCs w:val="28"/>
                <w:lang w:eastAsia="ru-RU"/>
              </w:rPr>
              <w:lastRenderedPageBreak/>
              <w:t xml:space="preserve">Приложение № 3                                                                      к Порядку проведения конкурса на                                                                           замещение должности Руководителя                                                                          Исполнительного комитета                                                                          Черемшанского муниципального                                                               района </w:t>
            </w:r>
            <w:r>
              <w:rPr>
                <w:rFonts w:ascii="Times New Roman" w:eastAsia="Times New Roman" w:hAnsi="Times New Roman" w:cs="Times New Roman"/>
                <w:sz w:val="28"/>
                <w:szCs w:val="28"/>
                <w:lang w:eastAsia="ru-RU"/>
              </w:rPr>
              <w:t xml:space="preserve"> </w:t>
            </w:r>
            <w:r w:rsidRPr="00A0708E">
              <w:rPr>
                <w:rFonts w:ascii="Times New Roman" w:eastAsia="Times New Roman" w:hAnsi="Times New Roman" w:cs="Times New Roman"/>
                <w:sz w:val="28"/>
                <w:szCs w:val="28"/>
                <w:lang w:eastAsia="ru-RU"/>
              </w:rPr>
              <w:t>Республики Татарстан</w:t>
            </w:r>
          </w:p>
        </w:tc>
      </w:tr>
    </w:tbl>
    <w:p w:rsidR="00A0708E" w:rsidRDefault="00BA7260"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w:t>
      </w:r>
    </w:p>
    <w:p w:rsidR="00BA7260" w:rsidRPr="00BA7260" w:rsidRDefault="00BA7260" w:rsidP="00BA7260">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A7260" w:rsidRPr="00BA7260" w:rsidRDefault="00BA7260" w:rsidP="00BA72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A7260">
        <w:rPr>
          <w:rFonts w:ascii="Times New Roman" w:eastAsia="Times New Roman" w:hAnsi="Times New Roman" w:cs="Times New Roman"/>
          <w:b/>
          <w:sz w:val="24"/>
          <w:szCs w:val="24"/>
          <w:lang w:eastAsia="ru-RU"/>
        </w:rPr>
        <w:t>КОНТРАКТ</w:t>
      </w:r>
    </w:p>
    <w:p w:rsidR="00BA7260" w:rsidRPr="00BA7260" w:rsidRDefault="00BA7260" w:rsidP="00BA72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A7260">
        <w:rPr>
          <w:rFonts w:ascii="Times New Roman" w:eastAsia="Times New Roman" w:hAnsi="Times New Roman" w:cs="Times New Roman"/>
          <w:b/>
          <w:sz w:val="24"/>
          <w:szCs w:val="24"/>
          <w:lang w:eastAsia="ru-RU"/>
        </w:rPr>
        <w:t>С РУКОВОДИТЕЛЕМ ИСПОЛНИТЕЛЬНОГО КОМИТЕТА</w:t>
      </w:r>
    </w:p>
    <w:p w:rsidR="00BA7260" w:rsidRPr="00BA7260" w:rsidRDefault="00BA7260" w:rsidP="00BA72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A7260">
        <w:rPr>
          <w:rFonts w:ascii="Times New Roman" w:eastAsia="Times New Roman" w:hAnsi="Times New Roman" w:cs="Times New Roman"/>
          <w:b/>
          <w:sz w:val="24"/>
          <w:szCs w:val="24"/>
          <w:lang w:eastAsia="ru-RU"/>
        </w:rPr>
        <w:t>ЧЕРЕМШАНСКОГО МУНИЦИПАЛЬНОГО РАЙОНА</w:t>
      </w:r>
    </w:p>
    <w:p w:rsidR="00BA7260" w:rsidRPr="00BA7260" w:rsidRDefault="00BA7260" w:rsidP="00BA72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A7260">
        <w:rPr>
          <w:rFonts w:ascii="Times New Roman" w:eastAsia="Times New Roman" w:hAnsi="Times New Roman" w:cs="Times New Roman"/>
          <w:b/>
          <w:sz w:val="24"/>
          <w:szCs w:val="24"/>
          <w:lang w:eastAsia="ru-RU"/>
        </w:rPr>
        <w:t>РЕСПУБЛИКИ ТАТАРСТАН</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A7260" w:rsidRPr="00BA7260" w:rsidRDefault="00BA7260" w:rsidP="00BA7260">
      <w:pPr>
        <w:autoSpaceDE w:val="0"/>
        <w:autoSpaceDN w:val="0"/>
        <w:adjustRightInd w:val="0"/>
        <w:spacing w:after="0" w:line="240" w:lineRule="auto"/>
        <w:jc w:val="both"/>
        <w:outlineLvl w:val="0"/>
        <w:rPr>
          <w:rFonts w:ascii="Times New Roman" w:eastAsia="Times New Roman" w:hAnsi="Times New Roman" w:cs="Times New Roman"/>
          <w:sz w:val="26"/>
          <w:szCs w:val="26"/>
          <w:lang w:eastAsia="ru-RU"/>
        </w:rPr>
      </w:pPr>
    </w:p>
    <w:p w:rsidR="00BA7260" w:rsidRPr="00BA7260" w:rsidRDefault="00044EB6"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w:t>
      </w:r>
      <w:r w:rsidR="00BA7260" w:rsidRPr="00BA7260">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22 г</w:t>
      </w:r>
      <w:r w:rsidR="00BA7260" w:rsidRPr="00BA7260">
        <w:rPr>
          <w:rFonts w:ascii="Times New Roman" w:eastAsia="Times New Roman" w:hAnsi="Times New Roman" w:cs="Times New Roman"/>
          <w:sz w:val="28"/>
          <w:szCs w:val="28"/>
          <w:lang w:eastAsia="ru-RU"/>
        </w:rPr>
        <w:t>ода</w:t>
      </w:r>
      <w:r>
        <w:rPr>
          <w:rFonts w:ascii="Times New Roman" w:eastAsia="Times New Roman" w:hAnsi="Times New Roman" w:cs="Times New Roman"/>
          <w:sz w:val="28"/>
          <w:szCs w:val="28"/>
          <w:lang w:eastAsia="ru-RU"/>
        </w:rPr>
        <w:t xml:space="preserve"> </w:t>
      </w:r>
      <w:r w:rsidR="00BA7260" w:rsidRPr="00BA726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село </w:t>
      </w:r>
      <w:r w:rsidR="00BA7260" w:rsidRPr="00BA7260">
        <w:rPr>
          <w:rFonts w:ascii="Times New Roman" w:eastAsia="Times New Roman" w:hAnsi="Times New Roman" w:cs="Times New Roman"/>
          <w:sz w:val="28"/>
          <w:szCs w:val="28"/>
          <w:lang w:eastAsia="ru-RU"/>
        </w:rPr>
        <w:t>Черемшан</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BA7260">
        <w:rPr>
          <w:rFonts w:ascii="Times New Roman" w:eastAsia="Times New Roman" w:hAnsi="Times New Roman" w:cs="Times New Roman"/>
          <w:sz w:val="28"/>
          <w:szCs w:val="28"/>
          <w:lang w:eastAsia="ru-RU"/>
        </w:rPr>
        <w:t xml:space="preserve">Глава муниципального образования «Черемшанский муниципальный района» Республики Татарстан (далее - Глава), действующий на основании Федерального закона «Об общих принципах организации местного самоуправления в Российской Федерации» от 6 октября 2003 года № 131-ФЗ Федерального </w:t>
      </w:r>
      <w:hyperlink r:id="rId18" w:history="1">
        <w:r w:rsidRPr="00BA7260">
          <w:rPr>
            <w:rFonts w:ascii="Times New Roman" w:eastAsia="Times New Roman" w:hAnsi="Times New Roman" w:cs="Times New Roman"/>
            <w:sz w:val="28"/>
            <w:szCs w:val="28"/>
            <w:lang w:eastAsia="ru-RU"/>
          </w:rPr>
          <w:t>закона</w:t>
        </w:r>
      </w:hyperlink>
      <w:r w:rsidRPr="00BA7260">
        <w:rPr>
          <w:rFonts w:ascii="Times New Roman" w:eastAsia="Times New Roman" w:hAnsi="Times New Roman" w:cs="Times New Roman"/>
          <w:sz w:val="28"/>
          <w:szCs w:val="28"/>
          <w:lang w:eastAsia="ru-RU"/>
        </w:rPr>
        <w:t xml:space="preserve"> «О муниципальной службе в Российской Федерации» от 2 марта 2007 года № 25-ФЗ, </w:t>
      </w:r>
      <w:hyperlink r:id="rId19" w:history="1">
        <w:r w:rsidRPr="00BA7260">
          <w:rPr>
            <w:rFonts w:ascii="Times New Roman" w:eastAsia="Times New Roman" w:hAnsi="Times New Roman" w:cs="Times New Roman"/>
            <w:sz w:val="28"/>
            <w:szCs w:val="28"/>
            <w:lang w:eastAsia="ru-RU"/>
          </w:rPr>
          <w:t>Закона</w:t>
        </w:r>
      </w:hyperlink>
      <w:r w:rsidRPr="00BA7260">
        <w:rPr>
          <w:rFonts w:ascii="Times New Roman" w:eastAsia="Times New Roman" w:hAnsi="Times New Roman" w:cs="Times New Roman"/>
          <w:sz w:val="28"/>
          <w:szCs w:val="28"/>
          <w:lang w:eastAsia="ru-RU"/>
        </w:rPr>
        <w:t xml:space="preserve"> Республики Татарстан от 28 июля 2004 года № 45-ЗРТ «О местном самоуправлении в Республике Татарстан», Кодекса</w:t>
      </w:r>
      <w:proofErr w:type="gramEnd"/>
      <w:r w:rsidRPr="00BA7260">
        <w:rPr>
          <w:rFonts w:ascii="Times New Roman" w:eastAsia="Times New Roman" w:hAnsi="Times New Roman" w:cs="Times New Roman"/>
          <w:sz w:val="28"/>
          <w:szCs w:val="28"/>
          <w:lang w:eastAsia="ru-RU"/>
        </w:rPr>
        <w:t xml:space="preserve"> Республики Татарстан о муниципальной службе и Устава муниципального образования «Черемшанский муниципальный района» Республики Татарстан (далее - Устав), с одной стороны, и лицо, назначаемое на должность Руководителя Исполнительного района Черемшанского муниципального района Республики Татарстан (далее - руководитель Исполнительного комитета района), с другой стороны, заключили настоящий контракт о нижеследующем.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 Общие положения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1.1. Настоящий контракт регулирует трудовые и иные</w:t>
      </w:r>
      <w:r w:rsidR="00044EB6">
        <w:rPr>
          <w:rFonts w:ascii="Times New Roman" w:eastAsia="Times New Roman" w:hAnsi="Times New Roman" w:cs="Times New Roman"/>
          <w:sz w:val="28"/>
          <w:szCs w:val="28"/>
          <w:lang w:eastAsia="ru-RU"/>
        </w:rPr>
        <w:t xml:space="preserve"> отношения между Руководителем И</w:t>
      </w:r>
      <w:r w:rsidRPr="00BA7260">
        <w:rPr>
          <w:rFonts w:ascii="Times New Roman" w:eastAsia="Times New Roman" w:hAnsi="Times New Roman" w:cs="Times New Roman"/>
          <w:sz w:val="28"/>
          <w:szCs w:val="28"/>
          <w:lang w:eastAsia="ru-RU"/>
        </w:rPr>
        <w:t>сполнительного комитета</w:t>
      </w:r>
      <w:r w:rsidR="00044EB6">
        <w:rPr>
          <w:rFonts w:ascii="Times New Roman" w:eastAsia="Times New Roman" w:hAnsi="Times New Roman" w:cs="Times New Roman"/>
          <w:sz w:val="28"/>
          <w:szCs w:val="28"/>
          <w:lang w:eastAsia="ru-RU"/>
        </w:rPr>
        <w:t xml:space="preserve"> района</w:t>
      </w:r>
      <w:r w:rsidRPr="00BA7260">
        <w:rPr>
          <w:rFonts w:ascii="Times New Roman" w:eastAsia="Times New Roman" w:hAnsi="Times New Roman" w:cs="Times New Roman"/>
          <w:sz w:val="28"/>
          <w:szCs w:val="28"/>
          <w:lang w:eastAsia="ru-RU"/>
        </w:rPr>
        <w:t xml:space="preserve"> и органами местного самоуправления, устанавливает права и обязанности сторон настоящего контракта в соответствии с законодательством и уставом.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1.2. Руководитель Исполнительного комитета района на условиях, определенных законодательством, Уставом и настоящим контрактом, принимает на себя обязанности по руководству Исполнительным комитетом района на период действия настоящего контракта.</w:t>
      </w:r>
    </w:p>
    <w:p w:rsidR="00044EB6" w:rsidRDefault="00044EB6"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044EB6" w:rsidRDefault="00044EB6"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2. Основные условия контракта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2.1. Руководитель Исполнительного комитета района назначается на должность Советом района по результатам конкурса.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lastRenderedPageBreak/>
        <w:t xml:space="preserve">         2.2. Руководитель Исполнительного комитета района является муниципальным служащим и возглавляет Исполнительный комитет района.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2.3. Руководитель Исполнительного комитета района в своей деятельности подконтролен и подотчетен Совету района и Главе района.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2.4. Работа по данному контракту является для руководителя Исполнительного комитета района основной.</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2.5. Иные условия __________________________</w:t>
      </w:r>
      <w:r w:rsidR="00044EB6">
        <w:rPr>
          <w:rFonts w:ascii="Times New Roman" w:eastAsia="Times New Roman" w:hAnsi="Times New Roman" w:cs="Times New Roman"/>
          <w:sz w:val="28"/>
          <w:szCs w:val="28"/>
          <w:lang w:eastAsia="ru-RU"/>
        </w:rPr>
        <w:t>________________________</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________________________________________________</w:t>
      </w:r>
      <w:r w:rsidR="00044EB6">
        <w:rPr>
          <w:rFonts w:ascii="Times New Roman" w:eastAsia="Times New Roman" w:hAnsi="Times New Roman" w:cs="Times New Roman"/>
          <w:sz w:val="28"/>
          <w:szCs w:val="28"/>
          <w:lang w:eastAsia="ru-RU"/>
        </w:rPr>
        <w:t>____________________</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3. Права и обязанности руководителя Исполнительного</w:t>
      </w:r>
    </w:p>
    <w:p w:rsidR="00BA7260" w:rsidRPr="00BA7260" w:rsidRDefault="00BA7260" w:rsidP="00BA726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комитета района  в части, касающейся решения вопросов</w:t>
      </w:r>
    </w:p>
    <w:p w:rsidR="00BA7260" w:rsidRPr="00BA7260" w:rsidRDefault="00BA7260" w:rsidP="00BA726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местного значения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3.1. Права и обязанности руководителя Исполнительного комитета района устанавливаются законодательством, Уставом, иными муниципальными правовыми актами и настоящим контрактом.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3.2. Руководитель Исполнительного комитета района: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3.2.1. руководит деятельностью Исполнительного комитета района на принципах единоначалия и несет персональную ответственность за выполнение Исполнительным комитетом района входящих в его компетенцию полномочий перед Советом района и Главой района;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3.2.2. представляет Исполнительный комитет района в отношениях с Советом района, Главой, иными органами местного самоуправления, в том числе других муниципальных образований, органами государственной власти, гражданами и организациями;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3.2.3. представляет на рассмотрение Совета района проекты планов и программ комплексного социально-экономического развития муниципального образования и отчеты об их исполнении;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3.2.4. вносит на утверждение Совета района прое</w:t>
      </w:r>
      <w:proofErr w:type="gramStart"/>
      <w:r w:rsidRPr="00BA7260">
        <w:rPr>
          <w:rFonts w:ascii="Times New Roman" w:eastAsia="Times New Roman" w:hAnsi="Times New Roman" w:cs="Times New Roman"/>
          <w:sz w:val="28"/>
          <w:szCs w:val="28"/>
          <w:lang w:eastAsia="ru-RU"/>
        </w:rPr>
        <w:t>кт стр</w:t>
      </w:r>
      <w:proofErr w:type="gramEnd"/>
      <w:r w:rsidRPr="00BA7260">
        <w:rPr>
          <w:rFonts w:ascii="Times New Roman" w:eastAsia="Times New Roman" w:hAnsi="Times New Roman" w:cs="Times New Roman"/>
          <w:sz w:val="28"/>
          <w:szCs w:val="28"/>
          <w:lang w:eastAsia="ru-RU"/>
        </w:rPr>
        <w:t>уктуры Исполнительного комитета района, предельную численность работников Исполнительного комитета района  и фонд оплаты их труда, утверждает штатное расписание Исполнительного комитета района  в соответствии с утвержденной структурой, установленной предельной численностью работников и фондом оплаты труда;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w:t>
      </w:r>
      <w:proofErr w:type="gramStart"/>
      <w:r w:rsidRPr="00BA7260">
        <w:rPr>
          <w:rFonts w:ascii="Times New Roman" w:eastAsia="Times New Roman" w:hAnsi="Times New Roman" w:cs="Times New Roman"/>
          <w:sz w:val="28"/>
          <w:szCs w:val="28"/>
          <w:lang w:eastAsia="ru-RU"/>
        </w:rPr>
        <w:t>3.2.5. назначает по согласованию с Главой и освобождает от должности заместителей руководителя Исполнительного комитета района, руководителей органов Исполнительного комитета района, распределяет обязанности между своими заместителями, назначает на должность и освобождает от должности муниципальных служащих и иных работников Исполнительного комитета района, осуществляет контроль за их деятельностью, применяет к ним меры поощрения и дисциплинарной ответственности;</w:t>
      </w:r>
      <w:proofErr w:type="gramEnd"/>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3.2.6. распоряжается средствами муниципального образования в соответствии с утвержденным бюджетом, открывает и закрывает бюджетные и иные счета муниципального образования в соответствии с законодательством;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lastRenderedPageBreak/>
        <w:t xml:space="preserve">          3.2.7. представляет Совету района  ежегодные отчеты о результатах своей деятельности и деятельности Исполнительного комитета района, в том числе о решении вопросов, поставленных Советом района;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3.2.8. регулярно информирует население о деятельности Исполнительного комитета района, организует прием граждан работниками Исполнительного комитета района, осуществляет не реже одного раза в месяц личный прием граждан, рассматривает предложения, заявления и жалобы граждан, принимает по ним решения;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3.2.9. принимает меры по обеспечению и защите интересов муниципального образования в государственных и иных органах, от имени Исполнительного комитета района подает заявления в суд, выдает доверенности;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3.2.10. осуществляет иные полномочия в соответствии с законодательством, уставом, решениями Советом района и настоящим контрактом.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3.3. Руководитель Исполнительного комитета района вправе от имени муниципального образования приобретать и осуществлять имущественные и иные права и обязанности, выступать в суде без доверенности.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3.4. </w:t>
      </w:r>
      <w:proofErr w:type="gramStart"/>
      <w:r w:rsidRPr="00BA7260">
        <w:rPr>
          <w:rFonts w:ascii="Times New Roman" w:eastAsia="Times New Roman" w:hAnsi="Times New Roman" w:cs="Times New Roman"/>
          <w:sz w:val="28"/>
          <w:szCs w:val="28"/>
          <w:lang w:eastAsia="ru-RU"/>
        </w:rPr>
        <w:t>Руководитель Исполнительного комитета района в пределах своих полномочий, установленных федеральными законами, законами Республики Татарстан, Уставом, нормативными правовыми актами представительного органа муниципального образования, издает постановления Исполнительного комитета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Татарстан, а также распоряжения Исполнительного комитета района по вопросам организации работы Исполнительного</w:t>
      </w:r>
      <w:proofErr w:type="gramEnd"/>
      <w:r w:rsidRPr="00BA7260">
        <w:rPr>
          <w:rFonts w:ascii="Times New Roman" w:eastAsia="Times New Roman" w:hAnsi="Times New Roman" w:cs="Times New Roman"/>
          <w:sz w:val="28"/>
          <w:szCs w:val="28"/>
          <w:lang w:eastAsia="ru-RU"/>
        </w:rPr>
        <w:t xml:space="preserve"> комитета района.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3.5. Иные права _____________________________</w:t>
      </w:r>
      <w:r w:rsidR="00AE754E">
        <w:rPr>
          <w:rFonts w:ascii="Times New Roman" w:eastAsia="Times New Roman" w:hAnsi="Times New Roman" w:cs="Times New Roman"/>
          <w:sz w:val="28"/>
          <w:szCs w:val="28"/>
          <w:lang w:eastAsia="ru-RU"/>
        </w:rPr>
        <w:t>_____________________</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________________________________________________</w:t>
      </w:r>
      <w:r w:rsidR="00AE754E">
        <w:rPr>
          <w:rFonts w:ascii="Times New Roman" w:eastAsia="Times New Roman" w:hAnsi="Times New Roman" w:cs="Times New Roman"/>
          <w:sz w:val="28"/>
          <w:szCs w:val="28"/>
          <w:lang w:eastAsia="ru-RU"/>
        </w:rPr>
        <w:t>______________________</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3.6. Руководитель Исполнительного комитета района обязан:</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3.6.1. соблюдать </w:t>
      </w:r>
      <w:hyperlink r:id="rId20" w:history="1">
        <w:r w:rsidRPr="00BA7260">
          <w:rPr>
            <w:rFonts w:ascii="Times New Roman" w:eastAsia="Times New Roman" w:hAnsi="Times New Roman" w:cs="Times New Roman"/>
            <w:sz w:val="28"/>
            <w:szCs w:val="28"/>
            <w:lang w:eastAsia="ru-RU"/>
          </w:rPr>
          <w:t>Конституцию</w:t>
        </w:r>
      </w:hyperlink>
      <w:r w:rsidRPr="00BA7260">
        <w:rPr>
          <w:rFonts w:ascii="Times New Roman" w:eastAsia="Times New Roman" w:hAnsi="Times New Roman" w:cs="Times New Roman"/>
          <w:sz w:val="28"/>
          <w:szCs w:val="28"/>
          <w:lang w:eastAsia="ru-RU"/>
        </w:rPr>
        <w:t xml:space="preserve"> Российской Федерации, </w:t>
      </w:r>
      <w:hyperlink r:id="rId21" w:history="1">
        <w:r w:rsidRPr="00BA7260">
          <w:rPr>
            <w:rFonts w:ascii="Times New Roman" w:eastAsia="Times New Roman" w:hAnsi="Times New Roman" w:cs="Times New Roman"/>
            <w:sz w:val="28"/>
            <w:szCs w:val="28"/>
            <w:lang w:eastAsia="ru-RU"/>
          </w:rPr>
          <w:t>Конституцию</w:t>
        </w:r>
      </w:hyperlink>
      <w:r w:rsidRPr="00BA7260">
        <w:rPr>
          <w:rFonts w:ascii="Times New Roman" w:eastAsia="Times New Roman" w:hAnsi="Times New Roman" w:cs="Times New Roman"/>
          <w:sz w:val="28"/>
          <w:szCs w:val="28"/>
          <w:lang w:eastAsia="ru-RU"/>
        </w:rPr>
        <w:t xml:space="preserve"> Республики Татарстан, федеральные законы и законы Республики Татарстан, иные нормативные правовые акты Российской Федерации и Республики Татарстан, устав и иные муниципальные правовые акты, выполнять решения Совета района  и Главы и обеспечивать их исполнение;</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3.6.2. обеспечивать соблюдение и защиту прав и законных интересов граждан и организаций;</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3.6.3. осуществлять взаимодействие с Главой, Советом района, иными органами местного самоуправления в порядке и формах, установленных законодательством, уставом, иными муниципальными правовыми актами и настоящим контрактом;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3.6.4. добросовестно исполнять свои должностные обязанности;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3.6.5. поддерживать уровень квалификации, необходимый для исполнения своих служебных обязанностей;</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3.6.6. не разглашать сведения, составляющие государственную и иную охраняемую федеральными законами тайну, а также сведения, ставшие ему </w:t>
      </w:r>
      <w:r w:rsidRPr="00BA7260">
        <w:rPr>
          <w:rFonts w:ascii="Times New Roman" w:eastAsia="Times New Roman" w:hAnsi="Times New Roman" w:cs="Times New Roman"/>
          <w:sz w:val="28"/>
          <w:szCs w:val="28"/>
          <w:lang w:eastAsia="ru-RU"/>
        </w:rPr>
        <w:lastRenderedPageBreak/>
        <w:t>известными в связи с исполнением своих полномочий, в том числе сведения, касающиеся частной жизни и здоровья граждан или затрагивающие их честь и достоинство;</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3.6.7. соблюдать ограничения и запреты, связанные с муниципальной службой в соответствии с законодательством;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3.6.8. представлять в установленном порядке предусмотренные законодательством Российской Федерации сведения о себе и членах своей семьи;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3.6.9. беречь государственное и муниципальное имущество, в том числе предоставленное ему для исполнения полномочий.</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3.7. При осуществлении своих полномочий руководитель Исполнительного комитета района</w:t>
      </w:r>
      <w:r w:rsidR="00AE754E">
        <w:rPr>
          <w:rFonts w:ascii="Times New Roman" w:eastAsia="Times New Roman" w:hAnsi="Times New Roman" w:cs="Times New Roman"/>
          <w:sz w:val="28"/>
          <w:szCs w:val="28"/>
          <w:lang w:eastAsia="ru-RU"/>
        </w:rPr>
        <w:t xml:space="preserve"> </w:t>
      </w:r>
      <w:r w:rsidRPr="00BA7260">
        <w:rPr>
          <w:rFonts w:ascii="Times New Roman" w:eastAsia="Times New Roman" w:hAnsi="Times New Roman" w:cs="Times New Roman"/>
          <w:sz w:val="28"/>
          <w:szCs w:val="28"/>
          <w:lang w:eastAsia="ru-RU"/>
        </w:rPr>
        <w:t>обязан исключать случаи возникновения конфликта интересов.</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w:t>
      </w:r>
      <w:proofErr w:type="gramStart"/>
      <w:r w:rsidRPr="00BA7260">
        <w:rPr>
          <w:rFonts w:ascii="Times New Roman" w:eastAsia="Times New Roman" w:hAnsi="Times New Roman" w:cs="Times New Roman"/>
          <w:sz w:val="28"/>
          <w:szCs w:val="28"/>
          <w:lang w:eastAsia="ru-RU"/>
        </w:rPr>
        <w:t>Под конфликтом интересов понимается ситуация, при которой личная з</w:t>
      </w:r>
      <w:r w:rsidR="00AE754E">
        <w:rPr>
          <w:rFonts w:ascii="Times New Roman" w:eastAsia="Times New Roman" w:hAnsi="Times New Roman" w:cs="Times New Roman"/>
          <w:sz w:val="28"/>
          <w:szCs w:val="28"/>
          <w:lang w:eastAsia="ru-RU"/>
        </w:rPr>
        <w:t>аинтересованность руководителя И</w:t>
      </w:r>
      <w:r w:rsidRPr="00BA7260">
        <w:rPr>
          <w:rFonts w:ascii="Times New Roman" w:eastAsia="Times New Roman" w:hAnsi="Times New Roman" w:cs="Times New Roman"/>
          <w:sz w:val="28"/>
          <w:szCs w:val="28"/>
          <w:lang w:eastAsia="ru-RU"/>
        </w:rPr>
        <w:t>сполнительного комитета</w:t>
      </w:r>
      <w:r w:rsidR="00AE754E">
        <w:rPr>
          <w:rFonts w:ascii="Times New Roman" w:eastAsia="Times New Roman" w:hAnsi="Times New Roman" w:cs="Times New Roman"/>
          <w:sz w:val="28"/>
          <w:szCs w:val="28"/>
          <w:lang w:eastAsia="ru-RU"/>
        </w:rPr>
        <w:t xml:space="preserve"> района</w:t>
      </w:r>
      <w:r w:rsidRPr="00BA7260">
        <w:rPr>
          <w:rFonts w:ascii="Times New Roman" w:eastAsia="Times New Roman" w:hAnsi="Times New Roman" w:cs="Times New Roman"/>
          <w:sz w:val="28"/>
          <w:szCs w:val="28"/>
          <w:lang w:eastAsia="ru-RU"/>
        </w:rPr>
        <w:t xml:space="preserve">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w:t>
      </w:r>
      <w:r w:rsidR="00AE754E">
        <w:rPr>
          <w:rFonts w:ascii="Times New Roman" w:eastAsia="Times New Roman" w:hAnsi="Times New Roman" w:cs="Times New Roman"/>
          <w:sz w:val="28"/>
          <w:szCs w:val="28"/>
          <w:lang w:eastAsia="ru-RU"/>
        </w:rPr>
        <w:t>интересованностью руководителя И</w:t>
      </w:r>
      <w:r w:rsidRPr="00BA7260">
        <w:rPr>
          <w:rFonts w:ascii="Times New Roman" w:eastAsia="Times New Roman" w:hAnsi="Times New Roman" w:cs="Times New Roman"/>
          <w:sz w:val="28"/>
          <w:szCs w:val="28"/>
          <w:lang w:eastAsia="ru-RU"/>
        </w:rPr>
        <w:t>сполнительного комитета</w:t>
      </w:r>
      <w:r w:rsidR="00AE754E">
        <w:rPr>
          <w:rFonts w:ascii="Times New Roman" w:eastAsia="Times New Roman" w:hAnsi="Times New Roman" w:cs="Times New Roman"/>
          <w:sz w:val="28"/>
          <w:szCs w:val="28"/>
          <w:lang w:eastAsia="ru-RU"/>
        </w:rPr>
        <w:t xml:space="preserve"> района</w:t>
      </w:r>
      <w:r w:rsidRPr="00BA7260">
        <w:rPr>
          <w:rFonts w:ascii="Times New Roman" w:eastAsia="Times New Roman" w:hAnsi="Times New Roman" w:cs="Times New Roman"/>
          <w:sz w:val="28"/>
          <w:szCs w:val="28"/>
          <w:lang w:eastAsia="ru-RU"/>
        </w:rPr>
        <w:t xml:space="preserve"> и законными интересами граждан, организаций, общества, Российской Федерации, Республики Татарстан, муниципального образования, способное привести к причинению вреда этим законным интересам граждан, организаций</w:t>
      </w:r>
      <w:proofErr w:type="gramEnd"/>
      <w:r w:rsidRPr="00BA7260">
        <w:rPr>
          <w:rFonts w:ascii="Times New Roman" w:eastAsia="Times New Roman" w:hAnsi="Times New Roman" w:cs="Times New Roman"/>
          <w:sz w:val="28"/>
          <w:szCs w:val="28"/>
          <w:lang w:eastAsia="ru-RU"/>
        </w:rPr>
        <w:t>, общества, Российской Федерации, Республики Татарстан, муниципального образования.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w:t>
      </w:r>
      <w:proofErr w:type="gramStart"/>
      <w:r w:rsidRPr="00BA7260">
        <w:rPr>
          <w:rFonts w:ascii="Times New Roman" w:eastAsia="Times New Roman" w:hAnsi="Times New Roman" w:cs="Times New Roman"/>
          <w:sz w:val="28"/>
          <w:szCs w:val="28"/>
          <w:lang w:eastAsia="ru-RU"/>
        </w:rPr>
        <w:t>Под личной за</w:t>
      </w:r>
      <w:r w:rsidR="00AE754E">
        <w:rPr>
          <w:rFonts w:ascii="Times New Roman" w:eastAsia="Times New Roman" w:hAnsi="Times New Roman" w:cs="Times New Roman"/>
          <w:sz w:val="28"/>
          <w:szCs w:val="28"/>
          <w:lang w:eastAsia="ru-RU"/>
        </w:rPr>
        <w:t>интересованностью руководителя И</w:t>
      </w:r>
      <w:r w:rsidRPr="00BA7260">
        <w:rPr>
          <w:rFonts w:ascii="Times New Roman" w:eastAsia="Times New Roman" w:hAnsi="Times New Roman" w:cs="Times New Roman"/>
          <w:sz w:val="28"/>
          <w:szCs w:val="28"/>
          <w:lang w:eastAsia="ru-RU"/>
        </w:rPr>
        <w:t xml:space="preserve">сполнительного комитета </w:t>
      </w:r>
      <w:r w:rsidR="00AE754E">
        <w:rPr>
          <w:rFonts w:ascii="Times New Roman" w:eastAsia="Times New Roman" w:hAnsi="Times New Roman" w:cs="Times New Roman"/>
          <w:sz w:val="28"/>
          <w:szCs w:val="28"/>
          <w:lang w:eastAsia="ru-RU"/>
        </w:rPr>
        <w:t xml:space="preserve">района </w:t>
      </w:r>
      <w:r w:rsidRPr="00BA7260">
        <w:rPr>
          <w:rFonts w:ascii="Times New Roman" w:eastAsia="Times New Roman" w:hAnsi="Times New Roman" w:cs="Times New Roman"/>
          <w:sz w:val="28"/>
          <w:szCs w:val="28"/>
          <w:lang w:eastAsia="ru-RU"/>
        </w:rPr>
        <w:t>понимается возможность получения руководителем исполнительного комитета при исполнении должностных обязанностей доходов (неосновательного обогащения) в денежной либо натуральной форме, доходов в виде материальной выгоды не</w:t>
      </w:r>
      <w:r w:rsidR="00AE754E">
        <w:rPr>
          <w:rFonts w:ascii="Times New Roman" w:eastAsia="Times New Roman" w:hAnsi="Times New Roman" w:cs="Times New Roman"/>
          <w:sz w:val="28"/>
          <w:szCs w:val="28"/>
          <w:lang w:eastAsia="ru-RU"/>
        </w:rPr>
        <w:t>посредственно для руководителя И</w:t>
      </w:r>
      <w:r w:rsidRPr="00BA7260">
        <w:rPr>
          <w:rFonts w:ascii="Times New Roman" w:eastAsia="Times New Roman" w:hAnsi="Times New Roman" w:cs="Times New Roman"/>
          <w:sz w:val="28"/>
          <w:szCs w:val="28"/>
          <w:lang w:eastAsia="ru-RU"/>
        </w:rPr>
        <w:t>сполнительного комитета</w:t>
      </w:r>
      <w:r w:rsidR="00AE754E">
        <w:rPr>
          <w:rFonts w:ascii="Times New Roman" w:eastAsia="Times New Roman" w:hAnsi="Times New Roman" w:cs="Times New Roman"/>
          <w:sz w:val="28"/>
          <w:szCs w:val="28"/>
          <w:lang w:eastAsia="ru-RU"/>
        </w:rPr>
        <w:t xml:space="preserve"> района</w:t>
      </w:r>
      <w:r w:rsidRPr="00BA7260">
        <w:rPr>
          <w:rFonts w:ascii="Times New Roman" w:eastAsia="Times New Roman" w:hAnsi="Times New Roman" w:cs="Times New Roman"/>
          <w:sz w:val="28"/>
          <w:szCs w:val="28"/>
          <w:lang w:eastAsia="ru-RU"/>
        </w:rPr>
        <w:t>, членов его семьи и иных лиц, с которыми он находится в родстве или свойстве (родители, супруги, дети, братья, сестры, а также братья, сестры, родители</w:t>
      </w:r>
      <w:proofErr w:type="gramEnd"/>
      <w:r w:rsidRPr="00BA7260">
        <w:rPr>
          <w:rFonts w:ascii="Times New Roman" w:eastAsia="Times New Roman" w:hAnsi="Times New Roman" w:cs="Times New Roman"/>
          <w:sz w:val="28"/>
          <w:szCs w:val="28"/>
          <w:lang w:eastAsia="ru-RU"/>
        </w:rPr>
        <w:t>, дети супругов и супруги детей), а также для граждан или организаций, с которыми руководитель Исполнительного комитета района связан финансовыми или иными обязательствами.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В случа</w:t>
      </w:r>
      <w:r w:rsidR="00AE754E">
        <w:rPr>
          <w:rFonts w:ascii="Times New Roman" w:eastAsia="Times New Roman" w:hAnsi="Times New Roman" w:cs="Times New Roman"/>
          <w:sz w:val="28"/>
          <w:szCs w:val="28"/>
          <w:lang w:eastAsia="ru-RU"/>
        </w:rPr>
        <w:t>е возникновения у руководителя И</w:t>
      </w:r>
      <w:r w:rsidRPr="00BA7260">
        <w:rPr>
          <w:rFonts w:ascii="Times New Roman" w:eastAsia="Times New Roman" w:hAnsi="Times New Roman" w:cs="Times New Roman"/>
          <w:sz w:val="28"/>
          <w:szCs w:val="28"/>
          <w:lang w:eastAsia="ru-RU"/>
        </w:rPr>
        <w:t>сполнительного комитета</w:t>
      </w:r>
      <w:r w:rsidR="00AE754E">
        <w:rPr>
          <w:rFonts w:ascii="Times New Roman" w:eastAsia="Times New Roman" w:hAnsi="Times New Roman" w:cs="Times New Roman"/>
          <w:sz w:val="28"/>
          <w:szCs w:val="28"/>
          <w:lang w:eastAsia="ru-RU"/>
        </w:rPr>
        <w:t xml:space="preserve"> района</w:t>
      </w:r>
      <w:r w:rsidRPr="00BA7260">
        <w:rPr>
          <w:rFonts w:ascii="Times New Roman" w:eastAsia="Times New Roman" w:hAnsi="Times New Roman" w:cs="Times New Roman"/>
          <w:sz w:val="28"/>
          <w:szCs w:val="28"/>
          <w:lang w:eastAsia="ru-RU"/>
        </w:rPr>
        <w:t xml:space="preserve"> личной заинтересованности, которая приводит или может привести к конфликту интересов, руководитель Исполнительного комитета района обязан проинформировать об этом Главу в письменной форме и принимать меры по предотвращению такого конфликта.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3.8. Руководитель Исполнительного комитета района обязан исполнять другие обязанности, установленные законодательством, уставом, иными муниципальными правовыми актами, настоящим контрактом.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3.9. </w:t>
      </w:r>
      <w:proofErr w:type="gramStart"/>
      <w:r w:rsidRPr="00BA7260">
        <w:rPr>
          <w:rFonts w:ascii="Times New Roman" w:eastAsia="Times New Roman" w:hAnsi="Times New Roman" w:cs="Times New Roman"/>
          <w:sz w:val="28"/>
          <w:szCs w:val="28"/>
          <w:lang w:eastAsia="ru-RU"/>
        </w:rPr>
        <w:t>Руководитель Исполнительного комитета района при осуществлении своих полномочий обязан действовать в интересах муниципального образования, осуществлять свои права и исполнять обязанности добросовестно и разумно.</w:t>
      </w:r>
      <w:proofErr w:type="gramEnd"/>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3.10. Иные обязанности </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________________________________________________</w:t>
      </w:r>
      <w:r w:rsidR="00AE754E">
        <w:rPr>
          <w:rFonts w:ascii="Times New Roman" w:eastAsia="Times New Roman" w:hAnsi="Times New Roman" w:cs="Times New Roman"/>
          <w:sz w:val="28"/>
          <w:szCs w:val="28"/>
          <w:lang w:eastAsia="ru-RU"/>
        </w:rPr>
        <w:t>_______________________</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E754E" w:rsidRDefault="00AE754E"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lastRenderedPageBreak/>
        <w:t>4. Пр</w:t>
      </w:r>
      <w:r w:rsidR="00AE754E">
        <w:rPr>
          <w:rFonts w:ascii="Times New Roman" w:eastAsia="Times New Roman" w:hAnsi="Times New Roman" w:cs="Times New Roman"/>
          <w:sz w:val="28"/>
          <w:szCs w:val="28"/>
          <w:lang w:eastAsia="ru-RU"/>
        </w:rPr>
        <w:t>ава и обязанности руководителя И</w:t>
      </w:r>
      <w:r w:rsidRPr="00BA7260">
        <w:rPr>
          <w:rFonts w:ascii="Times New Roman" w:eastAsia="Times New Roman" w:hAnsi="Times New Roman" w:cs="Times New Roman"/>
          <w:sz w:val="28"/>
          <w:szCs w:val="28"/>
          <w:lang w:eastAsia="ru-RU"/>
        </w:rPr>
        <w:t>сполнительного</w:t>
      </w:r>
    </w:p>
    <w:p w:rsidR="00BA7260" w:rsidRPr="00BA7260" w:rsidRDefault="00BA7260" w:rsidP="00BA726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комитета </w:t>
      </w:r>
      <w:r w:rsidR="00AE754E">
        <w:rPr>
          <w:rFonts w:ascii="Times New Roman" w:eastAsia="Times New Roman" w:hAnsi="Times New Roman" w:cs="Times New Roman"/>
          <w:sz w:val="28"/>
          <w:szCs w:val="28"/>
          <w:lang w:eastAsia="ru-RU"/>
        </w:rPr>
        <w:t xml:space="preserve">района </w:t>
      </w:r>
      <w:r w:rsidRPr="00BA7260">
        <w:rPr>
          <w:rFonts w:ascii="Times New Roman" w:eastAsia="Times New Roman" w:hAnsi="Times New Roman" w:cs="Times New Roman"/>
          <w:sz w:val="28"/>
          <w:szCs w:val="28"/>
          <w:lang w:eastAsia="ru-RU"/>
        </w:rPr>
        <w:t xml:space="preserve">в части, касающейся осуществления </w:t>
      </w:r>
      <w:proofErr w:type="gramStart"/>
      <w:r w:rsidRPr="00BA7260">
        <w:rPr>
          <w:rFonts w:ascii="Times New Roman" w:eastAsia="Times New Roman" w:hAnsi="Times New Roman" w:cs="Times New Roman"/>
          <w:sz w:val="28"/>
          <w:szCs w:val="28"/>
          <w:lang w:eastAsia="ru-RU"/>
        </w:rPr>
        <w:t>отдельных</w:t>
      </w:r>
      <w:proofErr w:type="gramEnd"/>
    </w:p>
    <w:p w:rsidR="00BA7260" w:rsidRPr="00BA7260" w:rsidRDefault="00BA7260" w:rsidP="00BA726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государственных полномочий, переданных органам местного</w:t>
      </w:r>
    </w:p>
    <w:p w:rsidR="00BA7260" w:rsidRPr="00BA7260" w:rsidRDefault="00BA7260" w:rsidP="00BA726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самоуправления федеральными законами и законами</w:t>
      </w:r>
    </w:p>
    <w:p w:rsidR="00BA7260" w:rsidRPr="00BA7260" w:rsidRDefault="00BA7260" w:rsidP="00BA726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Республики Татарстан</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4.1. Руководитель Исполнительного комитета района при осуществлении переданных органам местного самоуправления отдельных государственных полномочий имеет право:</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w:t>
      </w:r>
      <w:proofErr w:type="gramStart"/>
      <w:r w:rsidRPr="00BA7260">
        <w:rPr>
          <w:rFonts w:ascii="Times New Roman" w:eastAsia="Times New Roman" w:hAnsi="Times New Roman" w:cs="Times New Roman"/>
          <w:sz w:val="28"/>
          <w:szCs w:val="28"/>
          <w:lang w:eastAsia="ru-RU"/>
        </w:rPr>
        <w:t xml:space="preserve">4.1.1. издавать на основании и во исполнение положений, установленных федеральными законами и законами Республики Татарстан, которыми органам местного самоуправления переданы отдельные государственные полномочия, а также нормативными правовыми актами, принятыми федеральными органами исполнительной власти и органами исполнительной власти Республики Татарстан в случаях, установленных федеральными законами и законами Республики Татарстан, постановления по вопросам, связанным с осуществлением этих полномочий, а также распоряжения </w:t>
      </w:r>
      <w:r w:rsidR="00AE754E">
        <w:rPr>
          <w:rFonts w:ascii="Times New Roman" w:eastAsia="Times New Roman" w:hAnsi="Times New Roman" w:cs="Times New Roman"/>
          <w:sz w:val="28"/>
          <w:szCs w:val="28"/>
          <w:lang w:eastAsia="ru-RU"/>
        </w:rPr>
        <w:t>по</w:t>
      </w:r>
      <w:proofErr w:type="gramEnd"/>
      <w:r w:rsidR="00AE754E">
        <w:rPr>
          <w:rFonts w:ascii="Times New Roman" w:eastAsia="Times New Roman" w:hAnsi="Times New Roman" w:cs="Times New Roman"/>
          <w:sz w:val="28"/>
          <w:szCs w:val="28"/>
          <w:lang w:eastAsia="ru-RU"/>
        </w:rPr>
        <w:t xml:space="preserve"> вопросам организации работы И</w:t>
      </w:r>
      <w:r w:rsidRPr="00BA7260">
        <w:rPr>
          <w:rFonts w:ascii="Times New Roman" w:eastAsia="Times New Roman" w:hAnsi="Times New Roman" w:cs="Times New Roman"/>
          <w:sz w:val="28"/>
          <w:szCs w:val="28"/>
          <w:lang w:eastAsia="ru-RU"/>
        </w:rPr>
        <w:t>сполнительного комитета</w:t>
      </w:r>
      <w:r w:rsidR="00AE754E">
        <w:rPr>
          <w:rFonts w:ascii="Times New Roman" w:eastAsia="Times New Roman" w:hAnsi="Times New Roman" w:cs="Times New Roman"/>
          <w:sz w:val="28"/>
          <w:szCs w:val="28"/>
          <w:lang w:eastAsia="ru-RU"/>
        </w:rPr>
        <w:t xml:space="preserve"> района</w:t>
      </w:r>
      <w:r w:rsidRPr="00BA7260">
        <w:rPr>
          <w:rFonts w:ascii="Times New Roman" w:eastAsia="Times New Roman" w:hAnsi="Times New Roman" w:cs="Times New Roman"/>
          <w:sz w:val="28"/>
          <w:szCs w:val="28"/>
          <w:lang w:eastAsia="ru-RU"/>
        </w:rPr>
        <w:t>, выполнение которой необходимо для осуществления отдельных государственных полномочий;</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4.1.2. запрашивать у федеральных органов исполнительной власти, их территориальных органов информацию, необходимую для осуществления отдельных государственных полномочий, переданных органам местного самоуправления федеральными законами;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4.1.3. запрашивать у Кабинета Министров Республики Татарстан, исполнительных органов государственной власти Республики Татарстан и их территориальных органов информацию, необходимую для осуществления отдельных государственных полномочий, переданных органам местного самоуправления законами Республики Татарстан;</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4.1.4. обращаться в органы государственной власти Республики Татарстан с предложением о порядке осуществления отдельных государственных полномочий, а также об обеспечении их исполнения необходимыми материальными ресурсами и финансовыми средствами;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4.1.5. вносить представительному органу предложения о дополнительном использовании собственных материальных ресурсов и финансовых сре</w:t>
      </w:r>
      <w:proofErr w:type="gramStart"/>
      <w:r w:rsidRPr="00BA7260">
        <w:rPr>
          <w:rFonts w:ascii="Times New Roman" w:eastAsia="Times New Roman" w:hAnsi="Times New Roman" w:cs="Times New Roman"/>
          <w:sz w:val="28"/>
          <w:szCs w:val="28"/>
          <w:lang w:eastAsia="ru-RU"/>
        </w:rPr>
        <w:t>дств дл</w:t>
      </w:r>
      <w:proofErr w:type="gramEnd"/>
      <w:r w:rsidRPr="00BA7260">
        <w:rPr>
          <w:rFonts w:ascii="Times New Roman" w:eastAsia="Times New Roman" w:hAnsi="Times New Roman" w:cs="Times New Roman"/>
          <w:sz w:val="28"/>
          <w:szCs w:val="28"/>
          <w:lang w:eastAsia="ru-RU"/>
        </w:rPr>
        <w:t>я осуществления переданных им отдельных государственных полномочий в случаях и порядке, предусмотренных уставом;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4.1.6. обжаловать в судебном порядке предписания уполномоченных государственных органов об устранении нарушений требований законов по вопросам осуществления отдельных государственных полномочий;</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4.1.7. использовать иные права в соответствии с федеральными законами или законами Республики Татарстан, предусматривающими наделение отдельными государственными полномочиями.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4.2. Руководитель Исполнительного комитета района при осуществлении переданных органам местного самоуправления отдельных государственных полномочий обязан:</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lastRenderedPageBreak/>
        <w:t xml:space="preserve">          4.2.1. организовать работу Исполнительного комитета района, выполнение которой необходимо для осуществления отдельных государственных полномочий;</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4.2.2. принимать в пределах своих полномочий меры, направленные на обеспечение сохранности и целевого использования материальных ресурсов и финансовых средств, предоставленных для осуществления отдельных государственных полномочий, а также собственных материальных ресурсов и финансовых средств, дополнительно используемых органами местного самоуправления для осуществления этих полномочий в случаях и порядке, предусмотренных Уставом;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4.2.3. представлять уполномоченным государственным органам Российской Федерации и (или) уполномоченным государственным органам Республики Татарстан сведения о муниципальных правовых актах, изданных на основании и во исполнение положений, установленных федеральными законами и законами Республики Татарстан, которыми органам местного самоуправления переданы отдельные государственные полномочия;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4.2.4. представлять уполномоченным государственным органам Российской Федерации в порядке, установленном федеральными законами, которыми органам местного самоуправления переданы отдельные государственные полномочия, отчетность об осуществлении этих полномочий;</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4.2.5. представлять уполномоченным государственным органам Республики Татарстан в порядке, установленном законами Республики Татарстан, которыми органам местного самоуправления переданы отдельные государственные полномочия, отчетность об осуществлении этих полномочий;</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4.2.6. оказывать содействие органам государственной власти Российской Федерации при осуществлении ими </w:t>
      </w:r>
      <w:proofErr w:type="gramStart"/>
      <w:r w:rsidRPr="00BA7260">
        <w:rPr>
          <w:rFonts w:ascii="Times New Roman" w:eastAsia="Times New Roman" w:hAnsi="Times New Roman" w:cs="Times New Roman"/>
          <w:sz w:val="28"/>
          <w:szCs w:val="28"/>
          <w:lang w:eastAsia="ru-RU"/>
        </w:rPr>
        <w:t>контроля за</w:t>
      </w:r>
      <w:proofErr w:type="gramEnd"/>
      <w:r w:rsidRPr="00BA7260">
        <w:rPr>
          <w:rFonts w:ascii="Times New Roman" w:eastAsia="Times New Roman" w:hAnsi="Times New Roman" w:cs="Times New Roman"/>
          <w:sz w:val="28"/>
          <w:szCs w:val="28"/>
          <w:lang w:eastAsia="ru-RU"/>
        </w:rPr>
        <w:t xml:space="preserve"> осуществлением отдельных государственных полномочий, переданных органам местного самоуправления федеральными законами;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4.2.7. оказывать содействие органам государственной власти Республики Татарстан при осуществлении ими </w:t>
      </w:r>
      <w:proofErr w:type="gramStart"/>
      <w:r w:rsidRPr="00BA7260">
        <w:rPr>
          <w:rFonts w:ascii="Times New Roman" w:eastAsia="Times New Roman" w:hAnsi="Times New Roman" w:cs="Times New Roman"/>
          <w:sz w:val="28"/>
          <w:szCs w:val="28"/>
          <w:lang w:eastAsia="ru-RU"/>
        </w:rPr>
        <w:t>контроля за</w:t>
      </w:r>
      <w:proofErr w:type="gramEnd"/>
      <w:r w:rsidRPr="00BA7260">
        <w:rPr>
          <w:rFonts w:ascii="Times New Roman" w:eastAsia="Times New Roman" w:hAnsi="Times New Roman" w:cs="Times New Roman"/>
          <w:sz w:val="28"/>
          <w:szCs w:val="28"/>
          <w:lang w:eastAsia="ru-RU"/>
        </w:rPr>
        <w:t xml:space="preserve"> осуществлением отдельных государственных полномочий, переданных органам местного самоуправления законами Республики Татарстан;</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w:t>
      </w:r>
      <w:proofErr w:type="gramStart"/>
      <w:r w:rsidRPr="00BA7260">
        <w:rPr>
          <w:rFonts w:ascii="Times New Roman" w:eastAsia="Times New Roman" w:hAnsi="Times New Roman" w:cs="Times New Roman"/>
          <w:sz w:val="28"/>
          <w:szCs w:val="28"/>
          <w:lang w:eastAsia="ru-RU"/>
        </w:rPr>
        <w:t>4.2.8. принимать в пределах своих полномочий меры, направленные на устранение указанных в письменных предписаниях уполномоченных государственных органов Российской Федерации нарушений требований федеральных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федеральными законами;</w:t>
      </w:r>
      <w:proofErr w:type="gramEnd"/>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w:t>
      </w:r>
      <w:proofErr w:type="gramStart"/>
      <w:r w:rsidRPr="00BA7260">
        <w:rPr>
          <w:rFonts w:ascii="Times New Roman" w:eastAsia="Times New Roman" w:hAnsi="Times New Roman" w:cs="Times New Roman"/>
          <w:sz w:val="28"/>
          <w:szCs w:val="28"/>
          <w:lang w:eastAsia="ru-RU"/>
        </w:rPr>
        <w:t>4.2.9. принимать в пределах своих полномочий меры, направленные на устранение указанных в письменных предписаниях уполномоченных государственных органов Республики Татарстан нарушений требований законов Республики Татарстан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законами Республики Татарстан;</w:t>
      </w:r>
      <w:proofErr w:type="gramEnd"/>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lastRenderedPageBreak/>
        <w:t xml:space="preserve">          4.2.10. представлять уполномоченным государственным органам расчеты финансовых затрат, требуемых на осуществление отдельных государственных полномочий;</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4.2.11. возвратить материальные ресурсы и неиспользованные финансовые средства в сроки, установленные федеральными законами и законами Республики Татарстан о прекращении осуществления органами местного самоуправления отдельных государственных полномочий;</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4.2.12. принимать при наступлении условий и в порядке, установленном федеральными законами или законами Республики Татарстан, которыми органам местного самоуправления переданы отдельные государственные полномочия, меры, направленные на прекращение их осуществления органами местного самоуправления.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5. Права и обязанности Главы</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5.1. Глава имеет право:</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5.1.1. требовать от руководителя Исполнительного комитета района при исполнении им своих обязанностей соблюдения </w:t>
      </w:r>
      <w:hyperlink r:id="rId22" w:history="1">
        <w:r w:rsidRPr="00BA7260">
          <w:rPr>
            <w:rFonts w:ascii="Times New Roman" w:eastAsia="Times New Roman" w:hAnsi="Times New Roman" w:cs="Times New Roman"/>
            <w:sz w:val="28"/>
            <w:szCs w:val="28"/>
            <w:lang w:eastAsia="ru-RU"/>
          </w:rPr>
          <w:t>Конституции</w:t>
        </w:r>
      </w:hyperlink>
      <w:r w:rsidRPr="00BA7260">
        <w:rPr>
          <w:rFonts w:ascii="Times New Roman" w:eastAsia="Times New Roman" w:hAnsi="Times New Roman" w:cs="Times New Roman"/>
          <w:sz w:val="28"/>
          <w:szCs w:val="28"/>
          <w:lang w:eastAsia="ru-RU"/>
        </w:rPr>
        <w:t xml:space="preserve"> Российской Федерации, </w:t>
      </w:r>
      <w:hyperlink r:id="rId23" w:history="1">
        <w:r w:rsidRPr="00BA7260">
          <w:rPr>
            <w:rFonts w:ascii="Times New Roman" w:eastAsia="Times New Roman" w:hAnsi="Times New Roman" w:cs="Times New Roman"/>
            <w:sz w:val="28"/>
            <w:szCs w:val="28"/>
            <w:lang w:eastAsia="ru-RU"/>
          </w:rPr>
          <w:t>Конституции</w:t>
        </w:r>
      </w:hyperlink>
      <w:r w:rsidRPr="00BA7260">
        <w:rPr>
          <w:rFonts w:ascii="Times New Roman" w:eastAsia="Times New Roman" w:hAnsi="Times New Roman" w:cs="Times New Roman"/>
          <w:sz w:val="28"/>
          <w:szCs w:val="28"/>
          <w:lang w:eastAsia="ru-RU"/>
        </w:rPr>
        <w:t xml:space="preserve"> Республики Татарстан, федеральных законов, законов Республики Татарстан, иных нормативных правовых актов Российской Федерации и Республики Татарстан, Устава, решений Совета района и Главы района;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5.1.2. давать в пределах своих полномочий обязательные для исполнения руководителем Исполнительного комитета района поручения;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5.1.3. запрашивать у руководителя Исполнительного комитета района необходимые для осуществления полномочий Главы района, Совета района заключения, документы, справочную и иную информацию, в том числе в связи с осуществлением </w:t>
      </w:r>
      <w:proofErr w:type="gramStart"/>
      <w:r w:rsidRPr="00BA7260">
        <w:rPr>
          <w:rFonts w:ascii="Times New Roman" w:eastAsia="Times New Roman" w:hAnsi="Times New Roman" w:cs="Times New Roman"/>
          <w:sz w:val="28"/>
          <w:szCs w:val="28"/>
          <w:lang w:eastAsia="ru-RU"/>
        </w:rPr>
        <w:t>контроля за</w:t>
      </w:r>
      <w:proofErr w:type="gramEnd"/>
      <w:r w:rsidRPr="00BA7260">
        <w:rPr>
          <w:rFonts w:ascii="Times New Roman" w:eastAsia="Times New Roman" w:hAnsi="Times New Roman" w:cs="Times New Roman"/>
          <w:sz w:val="28"/>
          <w:szCs w:val="28"/>
          <w:lang w:eastAsia="ru-RU"/>
        </w:rPr>
        <w:t xml:space="preserve"> деятельностью Исполнительного комитета района, которые должны представляться в запрашиваемые либо иные согласованные сроки;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5.1.4. применять к руководителю Исполнительного комитета района меры поощрения в соответствии с законодательством и муниципальными правовыми актами;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5.1.5. привлекать руководителя Исполнительного комитета района к дисциплинарной ответственности за неисполнение и (или) ненадлежащее исполнение служебных обязанностей в соответствии с законодательством;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5.1.6. обращаться в суд о досрочном расторжении настоящего контракта в связи с нарушением руководителем Исполнительного комитета района условий настоящего контракта в части, касающейся решения вопросов местного значения;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5.1.7. иные права ___________________________</w:t>
      </w:r>
      <w:r w:rsidR="00AE754E">
        <w:rPr>
          <w:rFonts w:ascii="Times New Roman" w:eastAsia="Times New Roman" w:hAnsi="Times New Roman" w:cs="Times New Roman"/>
          <w:sz w:val="28"/>
          <w:szCs w:val="28"/>
          <w:lang w:eastAsia="ru-RU"/>
        </w:rPr>
        <w:t>______________________</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________________________________________________</w:t>
      </w:r>
      <w:r w:rsidR="00AE754E">
        <w:rPr>
          <w:rFonts w:ascii="Times New Roman" w:eastAsia="Times New Roman" w:hAnsi="Times New Roman" w:cs="Times New Roman"/>
          <w:sz w:val="28"/>
          <w:szCs w:val="28"/>
          <w:lang w:eastAsia="ru-RU"/>
        </w:rPr>
        <w:t>____________________</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5.2. Глава принимает меры по обеспечению реализации прав и гарантий руководителя Исполнительного комитета района, предусмотренных законодательством, муниципальными правовыми актами и настоящим контрактом.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5.3. Глава </w:t>
      </w:r>
      <w:proofErr w:type="gramStart"/>
      <w:r w:rsidRPr="00BA7260">
        <w:rPr>
          <w:rFonts w:ascii="Times New Roman" w:eastAsia="Times New Roman" w:hAnsi="Times New Roman" w:cs="Times New Roman"/>
          <w:sz w:val="28"/>
          <w:szCs w:val="28"/>
          <w:lang w:eastAsia="ru-RU"/>
        </w:rPr>
        <w:t>обязан</w:t>
      </w:r>
      <w:proofErr w:type="gramEnd"/>
      <w:r w:rsidRPr="00BA7260">
        <w:rPr>
          <w:rFonts w:ascii="Times New Roman" w:eastAsia="Times New Roman" w:hAnsi="Times New Roman" w:cs="Times New Roman"/>
          <w:sz w:val="28"/>
          <w:szCs w:val="28"/>
          <w:lang w:eastAsia="ru-RU"/>
        </w:rPr>
        <w:t xml:space="preserve"> отстранить от замещаемой должности (не допускать к исполнению должностных обязанностей) руководителя  Исполнительного комитета района при выявлении в соответствии с медицинским заключением </w:t>
      </w:r>
      <w:r w:rsidRPr="00BA7260">
        <w:rPr>
          <w:rFonts w:ascii="Times New Roman" w:eastAsia="Times New Roman" w:hAnsi="Times New Roman" w:cs="Times New Roman"/>
          <w:sz w:val="28"/>
          <w:szCs w:val="28"/>
          <w:lang w:eastAsia="ru-RU"/>
        </w:rPr>
        <w:lastRenderedPageBreak/>
        <w:t>противопоказаний для выполнения им должностных обязанностей, по требованиям органов и должностных лиц, уполномоченных федеральными законами и иными нормативными правовыми актами, и в других случаях, предусмотренных законодательством.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5.4. Иные полномочия Главы по взаимодействию с руководителем Исполнительного комитета района и органами исполнительного комитета определяются законодательством, уставом и иными муниципальными правовыми актами.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6. Оплата труда и режим рабочего времени</w:t>
      </w:r>
    </w:p>
    <w:p w:rsidR="00BA7260" w:rsidRDefault="00BA7260" w:rsidP="00BA726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руководителя Исполнительного комитета района</w:t>
      </w:r>
    </w:p>
    <w:p w:rsidR="00AE754E" w:rsidRPr="00BA7260" w:rsidRDefault="00AE754E" w:rsidP="00BA726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6.1. Руководителю Исполнительного комитета района выплачивается денежное содержание в соответствии с действующим законодательством и нормативными правовыми актами Совета района.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6.2. Размер должностного оклада руководителя Исполнительного комитета района ежегодно увеличивается (индексируется) в соответствии с бюджетом муниципального образования на соответствующий год с учетом уровня инфляции (потребительских цен). Решение об увеличении (индексации) размера должностного оклада принимается Главой района.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6.3. Руководитель Исполнительного комитета района осуществляет свою деятельность на условиях ненормируемого служебного дня.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7. Социально-бытовые и иные условия осуществления</w:t>
      </w:r>
    </w:p>
    <w:p w:rsidR="00BA7260" w:rsidRPr="00BA7260" w:rsidRDefault="00BA7260" w:rsidP="00BA726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руководителем Исполнительного комитета района своих полномочий</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7.1. Для выполнения служебных обязанностей за счет средств местного бюджета руководителю Исполнительного комитета района предоставляются служебная автомашина с водителем с круглосуточным графиком работы, средства мобильной связи.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7.2. Руководителю Исполнительного комитета района  возмещаются командировочные расходы, производятся другие выплаты, а также предоставляются ежегодный оплачиваемый отпуск и иные гарантии, установленные законодательством и нормативными правовыми актами представительного органа муниципального образования для муниципальных служащих, Главой района.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color w:val="FF0000"/>
          <w:sz w:val="28"/>
          <w:szCs w:val="28"/>
          <w:lang w:eastAsia="ru-RU"/>
        </w:rPr>
        <w:t xml:space="preserve">           </w:t>
      </w:r>
      <w:r w:rsidRPr="00BA7260">
        <w:rPr>
          <w:rFonts w:ascii="Times New Roman" w:eastAsia="Times New Roman" w:hAnsi="Times New Roman" w:cs="Times New Roman"/>
          <w:sz w:val="28"/>
          <w:szCs w:val="28"/>
          <w:lang w:eastAsia="ru-RU"/>
        </w:rPr>
        <w:t>7.3. Иные условия _________________________</w:t>
      </w:r>
      <w:r w:rsidR="00AE754E">
        <w:rPr>
          <w:rFonts w:ascii="Times New Roman" w:eastAsia="Times New Roman" w:hAnsi="Times New Roman" w:cs="Times New Roman"/>
          <w:sz w:val="28"/>
          <w:szCs w:val="28"/>
          <w:lang w:eastAsia="ru-RU"/>
        </w:rPr>
        <w:t>________________________</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________________________________________________</w:t>
      </w:r>
      <w:r w:rsidR="00AE754E">
        <w:rPr>
          <w:rFonts w:ascii="Times New Roman" w:eastAsia="Times New Roman" w:hAnsi="Times New Roman" w:cs="Times New Roman"/>
          <w:sz w:val="28"/>
          <w:szCs w:val="28"/>
          <w:lang w:eastAsia="ru-RU"/>
        </w:rPr>
        <w:t>________________________</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8. Срок полномочий руководителя Исполнительного комитета района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 w:name="Par122"/>
      <w:bookmarkEnd w:id="1"/>
      <w:r w:rsidRPr="00BA7260">
        <w:rPr>
          <w:rFonts w:ascii="Times New Roman" w:eastAsia="Times New Roman" w:hAnsi="Times New Roman" w:cs="Times New Roman"/>
          <w:sz w:val="28"/>
          <w:szCs w:val="28"/>
          <w:lang w:eastAsia="ru-RU"/>
        </w:rPr>
        <w:t xml:space="preserve">           8.1. Руководитель Исполнительного комитета района приступает к осуществлению своих полномочий со дня заключения настоящего контракта.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Настоящий контракт заключается на срок Совета района, принявшего решение о назначении лица на должность руководителя Исполнительного комитета района (до </w:t>
      </w:r>
      <w:r w:rsidRPr="00BA7260">
        <w:rPr>
          <w:rFonts w:ascii="Times New Roman" w:eastAsia="Times New Roman" w:hAnsi="Times New Roman" w:cs="Times New Roman"/>
          <w:sz w:val="28"/>
          <w:szCs w:val="28"/>
          <w:lang w:eastAsia="ru-RU"/>
        </w:rPr>
        <w:lastRenderedPageBreak/>
        <w:t xml:space="preserve">дня начала работы представительного органа муниципального образования нового созыва), и составляет </w:t>
      </w:r>
      <w:r w:rsidR="00AE754E">
        <w:rPr>
          <w:rFonts w:ascii="Times New Roman" w:eastAsia="Times New Roman" w:hAnsi="Times New Roman" w:cs="Times New Roman"/>
          <w:sz w:val="28"/>
          <w:szCs w:val="28"/>
          <w:lang w:eastAsia="ru-RU"/>
        </w:rPr>
        <w:t>5 лет</w:t>
      </w:r>
      <w:r w:rsidRPr="00BA7260">
        <w:rPr>
          <w:rFonts w:ascii="Times New Roman" w:eastAsia="Times New Roman" w:hAnsi="Times New Roman" w:cs="Times New Roman"/>
          <w:sz w:val="28"/>
          <w:szCs w:val="28"/>
          <w:lang w:eastAsia="ru-RU"/>
        </w:rPr>
        <w:t>.</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2" w:name="Par124"/>
      <w:bookmarkEnd w:id="2"/>
      <w:r w:rsidRPr="00BA7260">
        <w:rPr>
          <w:rFonts w:ascii="Times New Roman" w:eastAsia="Times New Roman" w:hAnsi="Times New Roman" w:cs="Times New Roman"/>
          <w:sz w:val="28"/>
          <w:szCs w:val="28"/>
          <w:lang w:eastAsia="ru-RU"/>
        </w:rPr>
        <w:t xml:space="preserve">           8.2. Полномочия руководителя Исполнительного комитета района прекращаются досрочно в случае:</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8.2.1. смерти;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8.2.2. отставки по собственному желанию;</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8.2.3. расторжения настоящего контракта в установленном законом порядке;</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8.2.4. отрешения от должности в соответствии со </w:t>
      </w:r>
      <w:hyperlink r:id="rId24" w:history="1">
        <w:r w:rsidRPr="00BA7260">
          <w:rPr>
            <w:rFonts w:ascii="Times New Roman" w:eastAsia="Times New Roman" w:hAnsi="Times New Roman" w:cs="Times New Roman"/>
            <w:sz w:val="28"/>
            <w:szCs w:val="28"/>
            <w:lang w:eastAsia="ru-RU"/>
          </w:rPr>
          <w:t>статьей 74</w:t>
        </w:r>
      </w:hyperlink>
      <w:r w:rsidRPr="00BA7260">
        <w:rPr>
          <w:rFonts w:ascii="Times New Roman" w:eastAsia="Times New Roman" w:hAnsi="Times New Roman" w:cs="Times New Roman"/>
          <w:sz w:val="28"/>
          <w:szCs w:val="28"/>
          <w:lang w:eastAsia="ru-RU"/>
        </w:rPr>
        <w:t xml:space="preserve"> Федерального закона «Об общих принципах организации местного самоуправления в Российской Федерации»;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8.2.5. признания судом недееспособным или ограниченно дееспособным;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8.2.6. признания судом безвестно отсутствующим или объявления умершим;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8.2.7. вступления в отношении его в законную силу обвинительного приговора суда;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8.2.8. выезда за пределы Российской Федерации на постоянное место жительства;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w:t>
      </w:r>
      <w:proofErr w:type="gramStart"/>
      <w:r w:rsidRPr="00BA7260">
        <w:rPr>
          <w:rFonts w:ascii="Times New Roman" w:eastAsia="Times New Roman" w:hAnsi="Times New Roman" w:cs="Times New Roman"/>
          <w:sz w:val="28"/>
          <w:szCs w:val="28"/>
          <w:lang w:eastAsia="ru-RU"/>
        </w:rPr>
        <w:t>8.2.9.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BA7260">
        <w:rPr>
          <w:rFonts w:ascii="Times New Roman" w:eastAsia="Times New Roman" w:hAnsi="Times New Roman" w:cs="Times New Roman"/>
          <w:sz w:val="28"/>
          <w:szCs w:val="28"/>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8.2.10. призыва на военную службу или направления на заменяющую ее альтернативную гражданскую службу;</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8.2.11. преобразования муниципального образования, осуществляемого в соответствии с </w:t>
      </w:r>
      <w:hyperlink r:id="rId25" w:history="1">
        <w:r w:rsidRPr="00BA7260">
          <w:rPr>
            <w:rFonts w:ascii="Times New Roman" w:eastAsia="Times New Roman" w:hAnsi="Times New Roman" w:cs="Times New Roman"/>
            <w:sz w:val="28"/>
            <w:szCs w:val="28"/>
            <w:lang w:eastAsia="ru-RU"/>
          </w:rPr>
          <w:t>частями 3</w:t>
        </w:r>
      </w:hyperlink>
      <w:r w:rsidRPr="00BA7260">
        <w:rPr>
          <w:rFonts w:ascii="Times New Roman" w:eastAsia="Times New Roman" w:hAnsi="Times New Roman" w:cs="Times New Roman"/>
          <w:sz w:val="28"/>
          <w:szCs w:val="28"/>
          <w:lang w:eastAsia="ru-RU"/>
        </w:rPr>
        <w:t xml:space="preserve">, </w:t>
      </w:r>
      <w:hyperlink r:id="rId26" w:history="1">
        <w:r w:rsidRPr="00BA7260">
          <w:rPr>
            <w:rFonts w:ascii="Times New Roman" w:eastAsia="Times New Roman" w:hAnsi="Times New Roman" w:cs="Times New Roman"/>
            <w:sz w:val="28"/>
            <w:szCs w:val="28"/>
            <w:lang w:eastAsia="ru-RU"/>
          </w:rPr>
          <w:t>4</w:t>
        </w:r>
      </w:hyperlink>
      <w:r w:rsidRPr="00BA7260">
        <w:rPr>
          <w:rFonts w:ascii="Times New Roman" w:eastAsia="Times New Roman" w:hAnsi="Times New Roman" w:cs="Times New Roman"/>
          <w:sz w:val="28"/>
          <w:szCs w:val="28"/>
          <w:lang w:eastAsia="ru-RU"/>
        </w:rPr>
        <w:t xml:space="preserve"> - </w:t>
      </w:r>
      <w:hyperlink r:id="rId27" w:history="1">
        <w:r w:rsidRPr="00BA7260">
          <w:rPr>
            <w:rFonts w:ascii="Times New Roman" w:eastAsia="Times New Roman" w:hAnsi="Times New Roman" w:cs="Times New Roman"/>
            <w:sz w:val="28"/>
            <w:szCs w:val="28"/>
            <w:lang w:eastAsia="ru-RU"/>
          </w:rPr>
          <w:t>7 статьи 13</w:t>
        </w:r>
      </w:hyperlink>
      <w:r w:rsidRPr="00BA7260">
        <w:rPr>
          <w:rFonts w:ascii="Times New Roman" w:eastAsia="Times New Roman" w:hAnsi="Times New Roman" w:cs="Times New Roman"/>
          <w:sz w:val="28"/>
          <w:szCs w:val="28"/>
          <w:lang w:eastAsia="ru-RU"/>
        </w:rPr>
        <w:t xml:space="preserve">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8.2.12. утраты поселением статуса муниципального образования в связи с его объединением с городским округом;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8.2.13.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8.2.14. вступления в должность Главы района, исполняющего полномочия руководителя Исполнительного комитета района.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8.3. По истечении срока </w:t>
      </w:r>
      <w:r w:rsidR="00AE754E">
        <w:rPr>
          <w:rFonts w:ascii="Times New Roman" w:eastAsia="Times New Roman" w:hAnsi="Times New Roman" w:cs="Times New Roman"/>
          <w:sz w:val="28"/>
          <w:szCs w:val="28"/>
          <w:lang w:eastAsia="ru-RU"/>
        </w:rPr>
        <w:t>Совета района</w:t>
      </w:r>
      <w:r w:rsidRPr="00BA7260">
        <w:rPr>
          <w:rFonts w:ascii="Times New Roman" w:eastAsia="Times New Roman" w:hAnsi="Times New Roman" w:cs="Times New Roman"/>
          <w:sz w:val="28"/>
          <w:szCs w:val="28"/>
          <w:lang w:eastAsia="ru-RU"/>
        </w:rPr>
        <w:t xml:space="preserve"> либо досрочного прекращения его полномочий руководитель Исполнительного комитета района продолжает осуществление своих полномочий до назначения в установленном порядке нового руководителя Исполнительного комитета района и заключения с ним контракта.</w:t>
      </w:r>
    </w:p>
    <w:p w:rsidR="00315DC2" w:rsidRDefault="00315DC2"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315DC2" w:rsidRDefault="00315DC2"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lastRenderedPageBreak/>
        <w:t>9. Ответственность сторон</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9.1. За неисполнение и (или) ненадлежащее исполнение условий настоящего контракта стороны несут ответственность в соответствии с действующим законодательством.</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9.2. Руководитель Исполнительного комитета района несет полную материальную ответственность за ущерб, причиненный по его вине муниципальному образованию, Исполнительному комитету района. Настоящая ответственность возлагается на основании соответствующего судебного решения.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9.3. Руководитель Исполнительного комитета района несет ответственность в соответствии с федеральным законодательством за неосуществление или ненадлежащее осуществление отдельных государственных полномочий, переданных органам местного самоуправления федеральными законами и законами Республики Татарстан в пределах, выделенных муниципальному образованию на эти цели материальных ресурсов и финансовых средств.</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9.4. Глава вправе отстранить от замещаемой должности (не допускать к исполнению должностных обязанностей) руководителя Исполнительного комитета района в период урегулирования конфликта интересов. При этом руководителю Исполнительного комитета района сохраняется денежное содержание на все время отстранения от замещаемой должности.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9.5. Иные условия ___________________________</w:t>
      </w:r>
      <w:r w:rsidR="00AE754E">
        <w:rPr>
          <w:rFonts w:ascii="Times New Roman" w:eastAsia="Times New Roman" w:hAnsi="Times New Roman" w:cs="Times New Roman"/>
          <w:sz w:val="28"/>
          <w:szCs w:val="28"/>
          <w:lang w:eastAsia="ru-RU"/>
        </w:rPr>
        <w:t>______________________</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________________________________________________</w:t>
      </w:r>
      <w:r w:rsidR="00AE754E">
        <w:rPr>
          <w:rFonts w:ascii="Times New Roman" w:eastAsia="Times New Roman" w:hAnsi="Times New Roman" w:cs="Times New Roman"/>
          <w:sz w:val="28"/>
          <w:szCs w:val="28"/>
          <w:lang w:eastAsia="ru-RU"/>
        </w:rPr>
        <w:t>_______________________</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10. Изменение и расторжение контракта. Разрешение споров</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10.1. Каждая из сторон вправе ставить перед другой стороной вопрос об изменении (уточнении) или дополнении настоящего контракта, которые оформляются дополнительным соглашением, прилагаемым к контракту, после утверждения решением Совета района.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10.2. Контракт с руководителем Исполнительного комитета района может быть расторгнут досрочно по соглашению сторон или в судебном порядке на основании заявления: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10.2.1. Совета района или Главы - в связи с нарушением условий контракта в части, касающейся решения вопросов местного значения, а также в других предусмотренных федеральным законом случаях;</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10.2.2. Президента Республики Татарстан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Татарстан, а также в других предусмотренных федеральным законом случаях;</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10.2.3. руководителя Исполнительного комитета района - в связи с нарушениями условий контракта органами местного самоуправления и (или) органами государственной власти Республики Татарстан.</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10.3. Предложение о досрочном расторжении контракта в случаях, предусматривающих согласие сторон, должно быть в письменной форме направлено другой стороне не </w:t>
      </w:r>
      <w:proofErr w:type="gramStart"/>
      <w:r w:rsidRPr="00BA7260">
        <w:rPr>
          <w:rFonts w:ascii="Times New Roman" w:eastAsia="Times New Roman" w:hAnsi="Times New Roman" w:cs="Times New Roman"/>
          <w:sz w:val="28"/>
          <w:szCs w:val="28"/>
          <w:lang w:eastAsia="ru-RU"/>
        </w:rPr>
        <w:t>позднее</w:t>
      </w:r>
      <w:proofErr w:type="gramEnd"/>
      <w:r w:rsidRPr="00BA7260">
        <w:rPr>
          <w:rFonts w:ascii="Times New Roman" w:eastAsia="Times New Roman" w:hAnsi="Times New Roman" w:cs="Times New Roman"/>
          <w:sz w:val="28"/>
          <w:szCs w:val="28"/>
          <w:lang w:eastAsia="ru-RU"/>
        </w:rPr>
        <w:t xml:space="preserve"> чем за два месяца до предполагаемого срока прекращения контракта.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lastRenderedPageBreak/>
        <w:t xml:space="preserve">          10.4. Споры между сторонами разрешаются в установленном действующим законодательством порядке.</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11. Срок действия контракта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3" w:name="Par162"/>
      <w:bookmarkEnd w:id="3"/>
      <w:r w:rsidRPr="00BA7260">
        <w:rPr>
          <w:rFonts w:ascii="Times New Roman" w:eastAsia="Times New Roman" w:hAnsi="Times New Roman" w:cs="Times New Roman"/>
          <w:sz w:val="28"/>
          <w:szCs w:val="28"/>
          <w:lang w:eastAsia="ru-RU"/>
        </w:rPr>
        <w:t xml:space="preserve">          11.1. Настоящий контракт после истечения срока полномочий руководителя Исполнительного комитета района в соответствии с </w:t>
      </w:r>
      <w:hyperlink w:anchor="Par122" w:history="1">
        <w:r w:rsidRPr="00BA7260">
          <w:rPr>
            <w:rFonts w:ascii="Times New Roman" w:eastAsia="Times New Roman" w:hAnsi="Times New Roman" w:cs="Times New Roman"/>
            <w:sz w:val="28"/>
            <w:szCs w:val="28"/>
            <w:lang w:eastAsia="ru-RU"/>
          </w:rPr>
          <w:t>пунктом 8.1</w:t>
        </w:r>
      </w:hyperlink>
      <w:r w:rsidRPr="00BA7260">
        <w:rPr>
          <w:rFonts w:ascii="Times New Roman" w:eastAsia="Times New Roman" w:hAnsi="Times New Roman" w:cs="Times New Roman"/>
          <w:sz w:val="28"/>
          <w:szCs w:val="28"/>
          <w:lang w:eastAsia="ru-RU"/>
        </w:rPr>
        <w:t xml:space="preserve"> настоящего контракта действует до назначения в установленном порядке нового руководителя Исполнительного комитета района и заключения с ним контракта. Со дня заключения контракта с новым руководителем Исполнительного комитета района действие настоящего контракта </w:t>
      </w:r>
      <w:proofErr w:type="gramStart"/>
      <w:r w:rsidRPr="00BA7260">
        <w:rPr>
          <w:rFonts w:ascii="Times New Roman" w:eastAsia="Times New Roman" w:hAnsi="Times New Roman" w:cs="Times New Roman"/>
          <w:sz w:val="28"/>
          <w:szCs w:val="28"/>
          <w:lang w:eastAsia="ru-RU"/>
        </w:rPr>
        <w:t>прекращается</w:t>
      </w:r>
      <w:proofErr w:type="gramEnd"/>
      <w:r w:rsidRPr="00BA7260">
        <w:rPr>
          <w:rFonts w:ascii="Times New Roman" w:eastAsia="Times New Roman" w:hAnsi="Times New Roman" w:cs="Times New Roman"/>
          <w:sz w:val="28"/>
          <w:szCs w:val="28"/>
          <w:lang w:eastAsia="ru-RU"/>
        </w:rPr>
        <w:t xml:space="preserve"> и полномочия по руководству Исполнительного комитета района переходят к новому руководителю Исполнительного комитета района.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11.2. Контракт с руководителем Исполнительного комитета района в части, касающейся осуществления отдельных государственных полномочий, действует в течение срока его полномочий, но не более срока действия отдельных государственных полномочий, если данные полномочия имеют определенный срок действия.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11.3. Действие настоящего контракта прекращается досрочно (ранее срока, определенного </w:t>
      </w:r>
      <w:hyperlink w:anchor="Par162" w:history="1">
        <w:r w:rsidRPr="00BA7260">
          <w:rPr>
            <w:rFonts w:ascii="Times New Roman" w:eastAsia="Times New Roman" w:hAnsi="Times New Roman" w:cs="Times New Roman"/>
            <w:sz w:val="28"/>
            <w:szCs w:val="28"/>
            <w:lang w:eastAsia="ru-RU"/>
          </w:rPr>
          <w:t>пунктом 11.1</w:t>
        </w:r>
      </w:hyperlink>
      <w:r w:rsidRPr="00BA7260">
        <w:rPr>
          <w:rFonts w:ascii="Times New Roman" w:eastAsia="Times New Roman" w:hAnsi="Times New Roman" w:cs="Times New Roman"/>
          <w:sz w:val="28"/>
          <w:szCs w:val="28"/>
          <w:lang w:eastAsia="ru-RU"/>
        </w:rPr>
        <w:t xml:space="preserve"> настоящего контракта) со дня досрочного прекращения полномочий руководителя Исполнительного комитета района в соответствии с законодательством и </w:t>
      </w:r>
      <w:hyperlink w:anchor="Par124" w:history="1">
        <w:r w:rsidRPr="00BA7260">
          <w:rPr>
            <w:rFonts w:ascii="Times New Roman" w:eastAsia="Times New Roman" w:hAnsi="Times New Roman" w:cs="Times New Roman"/>
            <w:sz w:val="28"/>
            <w:szCs w:val="28"/>
            <w:lang w:eastAsia="ru-RU"/>
          </w:rPr>
          <w:t>пунктом 8.2</w:t>
        </w:r>
      </w:hyperlink>
      <w:r w:rsidRPr="00BA7260">
        <w:rPr>
          <w:rFonts w:ascii="Times New Roman" w:eastAsia="Times New Roman" w:hAnsi="Times New Roman" w:cs="Times New Roman"/>
          <w:sz w:val="28"/>
          <w:szCs w:val="28"/>
          <w:lang w:eastAsia="ru-RU"/>
        </w:rPr>
        <w:t xml:space="preserve"> настоящего контракта.</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A7260" w:rsidRDefault="00BA7260" w:rsidP="00AE754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12. Заключительные положения</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12.1. Настоящий контра</w:t>
      </w:r>
      <w:proofErr w:type="gramStart"/>
      <w:r w:rsidRPr="00BA7260">
        <w:rPr>
          <w:rFonts w:ascii="Times New Roman" w:eastAsia="Times New Roman" w:hAnsi="Times New Roman" w:cs="Times New Roman"/>
          <w:sz w:val="28"/>
          <w:szCs w:val="28"/>
          <w:lang w:eastAsia="ru-RU"/>
        </w:rPr>
        <w:t>кт вст</w:t>
      </w:r>
      <w:proofErr w:type="gramEnd"/>
      <w:r w:rsidRPr="00BA7260">
        <w:rPr>
          <w:rFonts w:ascii="Times New Roman" w:eastAsia="Times New Roman" w:hAnsi="Times New Roman" w:cs="Times New Roman"/>
          <w:sz w:val="28"/>
          <w:szCs w:val="28"/>
          <w:lang w:eastAsia="ru-RU"/>
        </w:rPr>
        <w:t>упает в силу со дня его подписания сторонами.</w:t>
      </w:r>
    </w:p>
    <w:p w:rsidR="00BA7260" w:rsidRP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12.2. По истечении срока полномочий либо досрочного прекращения полномочий руководитель Исполнительного комитета района обязан передать по акту приема-передачи все печати, штампы, финансовые и иные документы, находящиеся в его работе, ключи от сейфов вновь назначенному руководителю Исполнительного комитета района либо лицу, временно исполняющему его обязанности.</w:t>
      </w:r>
    </w:p>
    <w:p w:rsidR="00BA7260" w:rsidRDefault="00BA7260" w:rsidP="00BA726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          12.3. Настоящий контракт составлен в трех экземплярах, имеющих одинаковую юридическую силу, которые хранятся: один экземпляр - в кадровой службе исполнительного комитета (в личном деле руководителя Исполнительного комитета района), один экземпляр - у Главы, один экземпляр - у руководителя Исполнительного комитета района.</w:t>
      </w:r>
    </w:p>
    <w:p w:rsidR="00BA7260" w:rsidRPr="00BA7260" w:rsidRDefault="00BA7260" w:rsidP="00BA726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Подписи и реквизиты сторон:</w:t>
      </w:r>
    </w:p>
    <w:p w:rsidR="00BA7260" w:rsidRPr="00BA7260" w:rsidRDefault="00BA7260" w:rsidP="00BA726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Style w:val="a7"/>
        <w:tblW w:w="0" w:type="auto"/>
        <w:tblLook w:val="04A0" w:firstRow="1" w:lastRow="0" w:firstColumn="1" w:lastColumn="0" w:noHBand="0" w:noVBand="1"/>
      </w:tblPr>
      <w:tblGrid>
        <w:gridCol w:w="5299"/>
        <w:gridCol w:w="5019"/>
      </w:tblGrid>
      <w:tr w:rsidR="00BA7260" w:rsidRPr="00BA7260" w:rsidTr="00044EB6">
        <w:tc>
          <w:tcPr>
            <w:tcW w:w="4926" w:type="dxa"/>
          </w:tcPr>
          <w:p w:rsidR="00BA7260" w:rsidRPr="00BA7260" w:rsidRDefault="00BA7260" w:rsidP="00BA7260">
            <w:pPr>
              <w:autoSpaceDE w:val="0"/>
              <w:autoSpaceDN w:val="0"/>
              <w:adjustRightInd w:val="0"/>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 xml:space="preserve">Глава Черемшанского </w:t>
            </w:r>
            <w:proofErr w:type="gramStart"/>
            <w:r w:rsidRPr="00BA7260">
              <w:rPr>
                <w:rFonts w:ascii="Times New Roman" w:eastAsia="Times New Roman" w:hAnsi="Times New Roman" w:cs="Times New Roman"/>
                <w:sz w:val="28"/>
                <w:szCs w:val="28"/>
                <w:lang w:eastAsia="ru-RU"/>
              </w:rPr>
              <w:t>муниципального</w:t>
            </w:r>
            <w:proofErr w:type="gramEnd"/>
            <w:r w:rsidRPr="00BA7260">
              <w:rPr>
                <w:rFonts w:ascii="Times New Roman" w:eastAsia="Times New Roman" w:hAnsi="Times New Roman" w:cs="Times New Roman"/>
                <w:sz w:val="28"/>
                <w:szCs w:val="28"/>
                <w:lang w:eastAsia="ru-RU"/>
              </w:rPr>
              <w:t xml:space="preserve"> района Республики Татарстан</w:t>
            </w:r>
          </w:p>
          <w:p w:rsidR="00BA7260" w:rsidRPr="00BA7260" w:rsidRDefault="00BA7260" w:rsidP="00BA7260">
            <w:pPr>
              <w:autoSpaceDE w:val="0"/>
              <w:autoSpaceDN w:val="0"/>
              <w:adjustRightInd w:val="0"/>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_____________________________(Ф.И.О.)</w:t>
            </w:r>
          </w:p>
          <w:p w:rsidR="00BA7260" w:rsidRPr="00BA7260" w:rsidRDefault="00BA7260" w:rsidP="00BA7260">
            <w:pPr>
              <w:autoSpaceDE w:val="0"/>
              <w:autoSpaceDN w:val="0"/>
              <w:adjustRightInd w:val="0"/>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(подпись)</w:t>
            </w:r>
          </w:p>
        </w:tc>
        <w:tc>
          <w:tcPr>
            <w:tcW w:w="4926" w:type="dxa"/>
          </w:tcPr>
          <w:p w:rsidR="00BA7260" w:rsidRPr="00BA7260" w:rsidRDefault="00BA7260" w:rsidP="00BA7260">
            <w:pPr>
              <w:autoSpaceDE w:val="0"/>
              <w:autoSpaceDN w:val="0"/>
              <w:adjustRightInd w:val="0"/>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Руководитель Исполнительного комитета района Республики Татарстан</w:t>
            </w:r>
          </w:p>
          <w:p w:rsidR="00BA7260" w:rsidRPr="00BA7260" w:rsidRDefault="00BA7260" w:rsidP="00BA7260">
            <w:pPr>
              <w:autoSpaceDE w:val="0"/>
              <w:autoSpaceDN w:val="0"/>
              <w:adjustRightInd w:val="0"/>
              <w:jc w:val="both"/>
              <w:rPr>
                <w:rFonts w:ascii="Times New Roman" w:eastAsia="Times New Roman" w:hAnsi="Times New Roman" w:cs="Times New Roman"/>
                <w:sz w:val="28"/>
                <w:szCs w:val="28"/>
                <w:lang w:eastAsia="ru-RU"/>
              </w:rPr>
            </w:pPr>
          </w:p>
          <w:p w:rsidR="00BA7260" w:rsidRPr="00BA7260" w:rsidRDefault="00BA7260" w:rsidP="00BA7260">
            <w:pPr>
              <w:autoSpaceDE w:val="0"/>
              <w:autoSpaceDN w:val="0"/>
              <w:adjustRightInd w:val="0"/>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Паспортные данные:</w:t>
            </w:r>
          </w:p>
          <w:p w:rsidR="00BA7260" w:rsidRPr="00BA7260" w:rsidRDefault="00BA7260" w:rsidP="00BA7260">
            <w:pPr>
              <w:autoSpaceDE w:val="0"/>
              <w:autoSpaceDN w:val="0"/>
              <w:adjustRightInd w:val="0"/>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Адрес:</w:t>
            </w:r>
          </w:p>
          <w:p w:rsidR="00BA7260" w:rsidRPr="00BA7260" w:rsidRDefault="00BA7260" w:rsidP="00BA7260">
            <w:pPr>
              <w:autoSpaceDE w:val="0"/>
              <w:autoSpaceDN w:val="0"/>
              <w:adjustRightInd w:val="0"/>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___________________________(Ф.И.О.)</w:t>
            </w:r>
          </w:p>
          <w:p w:rsidR="00BA7260" w:rsidRPr="00BA7260" w:rsidRDefault="00BA7260" w:rsidP="00BA7260">
            <w:pPr>
              <w:autoSpaceDE w:val="0"/>
              <w:autoSpaceDN w:val="0"/>
              <w:adjustRightInd w:val="0"/>
              <w:jc w:val="both"/>
              <w:rPr>
                <w:rFonts w:ascii="Times New Roman" w:eastAsia="Times New Roman" w:hAnsi="Times New Roman" w:cs="Times New Roman"/>
                <w:sz w:val="28"/>
                <w:szCs w:val="28"/>
                <w:lang w:eastAsia="ru-RU"/>
              </w:rPr>
            </w:pPr>
            <w:r w:rsidRPr="00BA7260">
              <w:rPr>
                <w:rFonts w:ascii="Times New Roman" w:eastAsia="Times New Roman" w:hAnsi="Times New Roman" w:cs="Times New Roman"/>
                <w:sz w:val="28"/>
                <w:szCs w:val="28"/>
                <w:lang w:eastAsia="ru-RU"/>
              </w:rPr>
              <w:t>(подпись)</w:t>
            </w:r>
          </w:p>
        </w:tc>
      </w:tr>
    </w:tbl>
    <w:p w:rsidR="0072089E" w:rsidRPr="00A0708E" w:rsidRDefault="0072089E" w:rsidP="00AE754E">
      <w:pPr>
        <w:spacing w:after="0" w:line="240" w:lineRule="auto"/>
        <w:ind w:firstLine="709"/>
        <w:jc w:val="both"/>
        <w:rPr>
          <w:rFonts w:ascii="Times New Roman" w:eastAsia="Times New Roman" w:hAnsi="Times New Roman" w:cs="Times New Roman"/>
          <w:sz w:val="28"/>
          <w:szCs w:val="28"/>
          <w:lang w:eastAsia="ru-RU"/>
        </w:rPr>
      </w:pPr>
    </w:p>
    <w:sectPr w:rsidR="0072089E" w:rsidRPr="00A0708E" w:rsidSect="0072089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8F6" w:rsidRDefault="00BF68F6" w:rsidP="00AE754E">
      <w:pPr>
        <w:spacing w:after="0" w:line="240" w:lineRule="auto"/>
      </w:pPr>
      <w:r>
        <w:separator/>
      </w:r>
    </w:p>
  </w:endnote>
  <w:endnote w:type="continuationSeparator" w:id="0">
    <w:p w:rsidR="00BF68F6" w:rsidRDefault="00BF68F6" w:rsidP="00AE7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54E" w:rsidRDefault="00AE754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54E" w:rsidRDefault="00AE754E">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54E" w:rsidRDefault="00AE754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8F6" w:rsidRDefault="00BF68F6" w:rsidP="00AE754E">
      <w:pPr>
        <w:spacing w:after="0" w:line="240" w:lineRule="auto"/>
      </w:pPr>
      <w:r>
        <w:separator/>
      </w:r>
    </w:p>
  </w:footnote>
  <w:footnote w:type="continuationSeparator" w:id="0">
    <w:p w:rsidR="00BF68F6" w:rsidRDefault="00BF68F6" w:rsidP="00AE75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54E" w:rsidRDefault="00AE754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54E" w:rsidRDefault="00AE754E">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54E" w:rsidRDefault="00AE754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62E90"/>
    <w:multiLevelType w:val="hybridMultilevel"/>
    <w:tmpl w:val="02BAEBC8"/>
    <w:lvl w:ilvl="0" w:tplc="35A69B02">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
    <w:nsid w:val="0D825A13"/>
    <w:multiLevelType w:val="hybridMultilevel"/>
    <w:tmpl w:val="18389BC8"/>
    <w:lvl w:ilvl="0" w:tplc="CC322AD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0B933E0"/>
    <w:multiLevelType w:val="hybridMultilevel"/>
    <w:tmpl w:val="7FC2ABDE"/>
    <w:lvl w:ilvl="0" w:tplc="0BE4A154">
      <w:start w:val="1"/>
      <w:numFmt w:val="decimal"/>
      <w:lvlText w:val="%1."/>
      <w:lvlJc w:val="left"/>
      <w:pPr>
        <w:ind w:left="390" w:hanging="39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11855FD3"/>
    <w:multiLevelType w:val="hybridMultilevel"/>
    <w:tmpl w:val="69A42C64"/>
    <w:lvl w:ilvl="0" w:tplc="4A482368">
      <w:start w:val="1"/>
      <w:numFmt w:val="decimal"/>
      <w:lvlText w:val="%1."/>
      <w:lvlJc w:val="left"/>
      <w:pPr>
        <w:ind w:left="1080" w:hanging="360"/>
      </w:pPr>
      <w:rPr>
        <w:rFonts w:ascii="Times New Roman" w:eastAsiaTheme="minorEastAsia"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4700F9E"/>
    <w:multiLevelType w:val="hybridMultilevel"/>
    <w:tmpl w:val="D58AA17C"/>
    <w:lvl w:ilvl="0" w:tplc="89424650">
      <w:start w:val="1"/>
      <w:numFmt w:val="decimal"/>
      <w:suff w:val="space"/>
      <w:lvlText w:val="%1)"/>
      <w:lvlJc w:val="left"/>
      <w:pPr>
        <w:ind w:left="1405" w:hanging="555"/>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F855F8D"/>
    <w:multiLevelType w:val="hybridMultilevel"/>
    <w:tmpl w:val="A20AF636"/>
    <w:lvl w:ilvl="0" w:tplc="53FC729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54C31665"/>
    <w:multiLevelType w:val="hybridMultilevel"/>
    <w:tmpl w:val="B6C63C7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600"/>
    <w:rsid w:val="00044EB6"/>
    <w:rsid w:val="0005791D"/>
    <w:rsid w:val="000830CD"/>
    <w:rsid w:val="000B6363"/>
    <w:rsid w:val="0012191D"/>
    <w:rsid w:val="001526FF"/>
    <w:rsid w:val="0017656E"/>
    <w:rsid w:val="001A1CC4"/>
    <w:rsid w:val="001D59A1"/>
    <w:rsid w:val="00200619"/>
    <w:rsid w:val="00200A33"/>
    <w:rsid w:val="00264954"/>
    <w:rsid w:val="00283EEE"/>
    <w:rsid w:val="002E1D22"/>
    <w:rsid w:val="00315DC2"/>
    <w:rsid w:val="003430CC"/>
    <w:rsid w:val="00402DD2"/>
    <w:rsid w:val="00405CF8"/>
    <w:rsid w:val="0051579E"/>
    <w:rsid w:val="005336B9"/>
    <w:rsid w:val="00595216"/>
    <w:rsid w:val="00597735"/>
    <w:rsid w:val="005C4CAE"/>
    <w:rsid w:val="005E7844"/>
    <w:rsid w:val="00603CE4"/>
    <w:rsid w:val="0060592A"/>
    <w:rsid w:val="00607D5F"/>
    <w:rsid w:val="006C7B45"/>
    <w:rsid w:val="006D7E0A"/>
    <w:rsid w:val="007077F5"/>
    <w:rsid w:val="0072089E"/>
    <w:rsid w:val="00733E2F"/>
    <w:rsid w:val="00734587"/>
    <w:rsid w:val="00740846"/>
    <w:rsid w:val="00785BE1"/>
    <w:rsid w:val="00795645"/>
    <w:rsid w:val="007B155C"/>
    <w:rsid w:val="007D11DE"/>
    <w:rsid w:val="0081080E"/>
    <w:rsid w:val="00824328"/>
    <w:rsid w:val="00832A6D"/>
    <w:rsid w:val="008407E0"/>
    <w:rsid w:val="00847FCA"/>
    <w:rsid w:val="008507EC"/>
    <w:rsid w:val="00864AA5"/>
    <w:rsid w:val="00864BD3"/>
    <w:rsid w:val="008B0B3B"/>
    <w:rsid w:val="008B2DAE"/>
    <w:rsid w:val="008E0600"/>
    <w:rsid w:val="009000B1"/>
    <w:rsid w:val="0094628A"/>
    <w:rsid w:val="009533E5"/>
    <w:rsid w:val="00982138"/>
    <w:rsid w:val="00987EDB"/>
    <w:rsid w:val="009A4684"/>
    <w:rsid w:val="009B2A78"/>
    <w:rsid w:val="009B3D12"/>
    <w:rsid w:val="009C160D"/>
    <w:rsid w:val="009E73CE"/>
    <w:rsid w:val="00A0708E"/>
    <w:rsid w:val="00A13289"/>
    <w:rsid w:val="00A25B7C"/>
    <w:rsid w:val="00A27C76"/>
    <w:rsid w:val="00A53671"/>
    <w:rsid w:val="00AE754E"/>
    <w:rsid w:val="00B00C4E"/>
    <w:rsid w:val="00B11008"/>
    <w:rsid w:val="00B1415C"/>
    <w:rsid w:val="00B15A65"/>
    <w:rsid w:val="00B177A3"/>
    <w:rsid w:val="00B36B05"/>
    <w:rsid w:val="00B41FD2"/>
    <w:rsid w:val="00B80607"/>
    <w:rsid w:val="00B86854"/>
    <w:rsid w:val="00BA6D31"/>
    <w:rsid w:val="00BA7260"/>
    <w:rsid w:val="00BF68F6"/>
    <w:rsid w:val="00C33CD7"/>
    <w:rsid w:val="00C36ECD"/>
    <w:rsid w:val="00C46855"/>
    <w:rsid w:val="00C64946"/>
    <w:rsid w:val="00CF35F3"/>
    <w:rsid w:val="00D01BB7"/>
    <w:rsid w:val="00D25863"/>
    <w:rsid w:val="00D815D0"/>
    <w:rsid w:val="00D94517"/>
    <w:rsid w:val="00DC04DC"/>
    <w:rsid w:val="00DD6C70"/>
    <w:rsid w:val="00DE4366"/>
    <w:rsid w:val="00E12A97"/>
    <w:rsid w:val="00E417FB"/>
    <w:rsid w:val="00E57305"/>
    <w:rsid w:val="00E81052"/>
    <w:rsid w:val="00EB7AAF"/>
    <w:rsid w:val="00F04BFD"/>
    <w:rsid w:val="00F32B21"/>
    <w:rsid w:val="00F928E6"/>
    <w:rsid w:val="00FA0085"/>
    <w:rsid w:val="00FC3307"/>
    <w:rsid w:val="00FC5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085"/>
  </w:style>
  <w:style w:type="paragraph" w:styleId="1">
    <w:name w:val="heading 1"/>
    <w:basedOn w:val="a"/>
    <w:next w:val="a"/>
    <w:link w:val="10"/>
    <w:qFormat/>
    <w:rsid w:val="00BA7260"/>
    <w:pPr>
      <w:keepNext/>
      <w:keepLines/>
      <w:spacing w:before="480" w:after="0"/>
      <w:outlineLvl w:val="0"/>
    </w:pPr>
    <w:rPr>
      <w:rFonts w:ascii="Calibri Light" w:eastAsia="Times New Roman" w:hAnsi="Calibri Light" w:cs="Times New Roman"/>
      <w:color w:val="2E74B5"/>
      <w:sz w:val="32"/>
      <w:szCs w:val="32"/>
      <w:lang w:eastAsia="ru-RU"/>
    </w:rPr>
  </w:style>
  <w:style w:type="paragraph" w:styleId="2">
    <w:name w:val="heading 2"/>
    <w:basedOn w:val="a"/>
    <w:next w:val="a"/>
    <w:link w:val="20"/>
    <w:semiHidden/>
    <w:unhideWhenUsed/>
    <w:qFormat/>
    <w:rsid w:val="00BA7260"/>
    <w:pPr>
      <w:keepNext/>
      <w:keepLines/>
      <w:spacing w:before="200" w:after="0"/>
      <w:outlineLvl w:val="1"/>
    </w:pPr>
    <w:rPr>
      <w:rFonts w:ascii="Calibri Light" w:eastAsia="Times New Roman" w:hAnsi="Calibri Light" w:cs="Times New Roman"/>
      <w:color w:val="2E74B5"/>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A0085"/>
  </w:style>
  <w:style w:type="paragraph" w:customStyle="1" w:styleId="headertext">
    <w:name w:val="headertext"/>
    <w:basedOn w:val="a"/>
    <w:rsid w:val="00FA0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ch">
    <w:name w:val="match"/>
    <w:basedOn w:val="a0"/>
    <w:rsid w:val="00FA0085"/>
  </w:style>
  <w:style w:type="paragraph" w:customStyle="1" w:styleId="formattext">
    <w:name w:val="formattext"/>
    <w:basedOn w:val="a"/>
    <w:rsid w:val="00FA0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FA0085"/>
    <w:rPr>
      <w:color w:val="0000FF"/>
      <w:u w:val="single"/>
    </w:rPr>
  </w:style>
  <w:style w:type="character" w:styleId="a4">
    <w:name w:val="FollowedHyperlink"/>
    <w:basedOn w:val="a0"/>
    <w:uiPriority w:val="99"/>
    <w:semiHidden/>
    <w:unhideWhenUsed/>
    <w:rsid w:val="00FA0085"/>
    <w:rPr>
      <w:color w:val="800080"/>
      <w:u w:val="single"/>
    </w:rPr>
  </w:style>
  <w:style w:type="paragraph" w:styleId="a5">
    <w:name w:val="Balloon Text"/>
    <w:basedOn w:val="a"/>
    <w:link w:val="a6"/>
    <w:uiPriority w:val="99"/>
    <w:semiHidden/>
    <w:unhideWhenUsed/>
    <w:rsid w:val="007D11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11DE"/>
    <w:rPr>
      <w:rFonts w:ascii="Tahoma" w:hAnsi="Tahoma" w:cs="Tahoma"/>
      <w:sz w:val="16"/>
      <w:szCs w:val="16"/>
    </w:rPr>
  </w:style>
  <w:style w:type="table" w:styleId="a7">
    <w:name w:val="Table Grid"/>
    <w:basedOn w:val="a1"/>
    <w:uiPriority w:val="39"/>
    <w:rsid w:val="007D11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03C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603C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603C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110">
    <w:name w:val="Заголовок 11"/>
    <w:basedOn w:val="a"/>
    <w:next w:val="a"/>
    <w:qFormat/>
    <w:rsid w:val="00BA7260"/>
    <w:pPr>
      <w:keepNext/>
      <w:keepLines/>
      <w:overflowPunct w:val="0"/>
      <w:autoSpaceDE w:val="0"/>
      <w:autoSpaceDN w:val="0"/>
      <w:adjustRightInd w:val="0"/>
      <w:spacing w:before="240" w:after="0" w:line="240" w:lineRule="auto"/>
      <w:outlineLvl w:val="0"/>
    </w:pPr>
    <w:rPr>
      <w:rFonts w:ascii="Calibri Light" w:eastAsia="Times New Roman" w:hAnsi="Calibri Light" w:cs="Times New Roman"/>
      <w:color w:val="2E74B5"/>
      <w:sz w:val="32"/>
      <w:szCs w:val="32"/>
      <w:lang w:eastAsia="ru-RU"/>
    </w:rPr>
  </w:style>
  <w:style w:type="paragraph" w:customStyle="1" w:styleId="21">
    <w:name w:val="Заголовок 21"/>
    <w:basedOn w:val="a"/>
    <w:next w:val="a"/>
    <w:semiHidden/>
    <w:unhideWhenUsed/>
    <w:qFormat/>
    <w:rsid w:val="00BA7260"/>
    <w:pPr>
      <w:keepNext/>
      <w:keepLines/>
      <w:overflowPunct w:val="0"/>
      <w:autoSpaceDE w:val="0"/>
      <w:autoSpaceDN w:val="0"/>
      <w:adjustRightInd w:val="0"/>
      <w:spacing w:before="40" w:after="0" w:line="240" w:lineRule="auto"/>
      <w:outlineLvl w:val="1"/>
    </w:pPr>
    <w:rPr>
      <w:rFonts w:ascii="Calibri Light" w:eastAsia="Times New Roman" w:hAnsi="Calibri Light" w:cs="Times New Roman"/>
      <w:color w:val="2E74B5"/>
      <w:sz w:val="26"/>
      <w:szCs w:val="26"/>
      <w:lang w:eastAsia="ru-RU"/>
    </w:rPr>
  </w:style>
  <w:style w:type="numbering" w:customStyle="1" w:styleId="22">
    <w:name w:val="Нет списка2"/>
    <w:next w:val="a2"/>
    <w:uiPriority w:val="99"/>
    <w:semiHidden/>
    <w:unhideWhenUsed/>
    <w:rsid w:val="00BA7260"/>
  </w:style>
  <w:style w:type="character" w:customStyle="1" w:styleId="10">
    <w:name w:val="Заголовок 1 Знак"/>
    <w:basedOn w:val="a0"/>
    <w:link w:val="1"/>
    <w:rsid w:val="00BA7260"/>
    <w:rPr>
      <w:rFonts w:ascii="Calibri Light" w:eastAsia="Times New Roman" w:hAnsi="Calibri Light" w:cs="Times New Roman"/>
      <w:color w:val="2E74B5"/>
      <w:sz w:val="32"/>
      <w:szCs w:val="32"/>
      <w:lang w:eastAsia="ru-RU"/>
    </w:rPr>
  </w:style>
  <w:style w:type="character" w:customStyle="1" w:styleId="20">
    <w:name w:val="Заголовок 2 Знак"/>
    <w:basedOn w:val="a0"/>
    <w:link w:val="2"/>
    <w:semiHidden/>
    <w:rsid w:val="00BA7260"/>
    <w:rPr>
      <w:rFonts w:ascii="Calibri Light" w:eastAsia="Times New Roman" w:hAnsi="Calibri Light" w:cs="Times New Roman"/>
      <w:color w:val="2E74B5"/>
      <w:sz w:val="26"/>
      <w:szCs w:val="26"/>
      <w:lang w:eastAsia="ru-RU"/>
    </w:rPr>
  </w:style>
  <w:style w:type="paragraph" w:styleId="a8">
    <w:name w:val="header"/>
    <w:basedOn w:val="a"/>
    <w:link w:val="a9"/>
    <w:rsid w:val="00BA7260"/>
    <w:pPr>
      <w:tabs>
        <w:tab w:val="center" w:pos="4153"/>
        <w:tab w:val="right" w:pos="8306"/>
      </w:tabs>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rsid w:val="00BA7260"/>
    <w:rPr>
      <w:rFonts w:ascii="Times New Roman" w:eastAsia="Times New Roman" w:hAnsi="Times New Roman" w:cs="Times New Roman"/>
      <w:sz w:val="20"/>
      <w:szCs w:val="20"/>
      <w:lang w:eastAsia="ru-RU"/>
    </w:rPr>
  </w:style>
  <w:style w:type="paragraph" w:styleId="23">
    <w:name w:val="Body Text 2"/>
    <w:basedOn w:val="a"/>
    <w:link w:val="24"/>
    <w:rsid w:val="00BA7260"/>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8"/>
      <w:lang w:eastAsia="ru-RU"/>
    </w:rPr>
  </w:style>
  <w:style w:type="character" w:customStyle="1" w:styleId="24">
    <w:name w:val="Основной текст 2 Знак"/>
    <w:basedOn w:val="a0"/>
    <w:link w:val="23"/>
    <w:rsid w:val="00BA7260"/>
    <w:rPr>
      <w:rFonts w:ascii="Times New Roman" w:eastAsia="Times New Roman" w:hAnsi="Times New Roman" w:cs="Times New Roman"/>
      <w:sz w:val="28"/>
      <w:szCs w:val="28"/>
      <w:lang w:eastAsia="ru-RU"/>
    </w:rPr>
  </w:style>
  <w:style w:type="paragraph" w:styleId="aa">
    <w:name w:val="List Paragraph"/>
    <w:basedOn w:val="a"/>
    <w:uiPriority w:val="34"/>
    <w:qFormat/>
    <w:rsid w:val="00BA7260"/>
    <w:pPr>
      <w:overflowPunct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Гипертекстовая ссылка"/>
    <w:uiPriority w:val="99"/>
    <w:rsid w:val="00BA7260"/>
    <w:rPr>
      <w:rFonts w:cs="Times New Roman"/>
      <w:b/>
      <w:color w:val="106BBE"/>
    </w:rPr>
  </w:style>
  <w:style w:type="character" w:customStyle="1" w:styleId="ac">
    <w:name w:val="Цветовое выделение"/>
    <w:uiPriority w:val="99"/>
    <w:rsid w:val="00BA7260"/>
    <w:rPr>
      <w:b/>
      <w:color w:val="26282F"/>
    </w:rPr>
  </w:style>
  <w:style w:type="paragraph" w:customStyle="1" w:styleId="ad">
    <w:name w:val="Нормальный (таблица)"/>
    <w:basedOn w:val="a"/>
    <w:next w:val="a"/>
    <w:uiPriority w:val="99"/>
    <w:rsid w:val="00BA726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e">
    <w:name w:val="Прижатый влево"/>
    <w:basedOn w:val="a"/>
    <w:next w:val="a"/>
    <w:uiPriority w:val="99"/>
    <w:rsid w:val="00BA7260"/>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Cell">
    <w:name w:val="ConsPlusCell"/>
    <w:uiPriority w:val="99"/>
    <w:rsid w:val="00BA726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1">
    <w:name w:val="Заголовок 1 Знак1"/>
    <w:basedOn w:val="a0"/>
    <w:uiPriority w:val="9"/>
    <w:rsid w:val="00BA7260"/>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uiPriority w:val="9"/>
    <w:semiHidden/>
    <w:rsid w:val="00BA7260"/>
    <w:rPr>
      <w:rFonts w:asciiTheme="majorHAnsi" w:eastAsiaTheme="majorEastAsia" w:hAnsiTheme="majorHAnsi" w:cstheme="majorBidi"/>
      <w:b/>
      <w:bCs/>
      <w:color w:val="4F81BD" w:themeColor="accent1"/>
      <w:sz w:val="26"/>
      <w:szCs w:val="26"/>
    </w:rPr>
  </w:style>
  <w:style w:type="paragraph" w:styleId="af">
    <w:name w:val="footer"/>
    <w:basedOn w:val="a"/>
    <w:link w:val="af0"/>
    <w:uiPriority w:val="99"/>
    <w:unhideWhenUsed/>
    <w:rsid w:val="00AE754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E75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085"/>
  </w:style>
  <w:style w:type="paragraph" w:styleId="1">
    <w:name w:val="heading 1"/>
    <w:basedOn w:val="a"/>
    <w:next w:val="a"/>
    <w:link w:val="10"/>
    <w:qFormat/>
    <w:rsid w:val="00BA7260"/>
    <w:pPr>
      <w:keepNext/>
      <w:keepLines/>
      <w:spacing w:before="480" w:after="0"/>
      <w:outlineLvl w:val="0"/>
    </w:pPr>
    <w:rPr>
      <w:rFonts w:ascii="Calibri Light" w:eastAsia="Times New Roman" w:hAnsi="Calibri Light" w:cs="Times New Roman"/>
      <w:color w:val="2E74B5"/>
      <w:sz w:val="32"/>
      <w:szCs w:val="32"/>
      <w:lang w:eastAsia="ru-RU"/>
    </w:rPr>
  </w:style>
  <w:style w:type="paragraph" w:styleId="2">
    <w:name w:val="heading 2"/>
    <w:basedOn w:val="a"/>
    <w:next w:val="a"/>
    <w:link w:val="20"/>
    <w:semiHidden/>
    <w:unhideWhenUsed/>
    <w:qFormat/>
    <w:rsid w:val="00BA7260"/>
    <w:pPr>
      <w:keepNext/>
      <w:keepLines/>
      <w:spacing w:before="200" w:after="0"/>
      <w:outlineLvl w:val="1"/>
    </w:pPr>
    <w:rPr>
      <w:rFonts w:ascii="Calibri Light" w:eastAsia="Times New Roman" w:hAnsi="Calibri Light" w:cs="Times New Roman"/>
      <w:color w:val="2E74B5"/>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A0085"/>
  </w:style>
  <w:style w:type="paragraph" w:customStyle="1" w:styleId="headertext">
    <w:name w:val="headertext"/>
    <w:basedOn w:val="a"/>
    <w:rsid w:val="00FA0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ch">
    <w:name w:val="match"/>
    <w:basedOn w:val="a0"/>
    <w:rsid w:val="00FA0085"/>
  </w:style>
  <w:style w:type="paragraph" w:customStyle="1" w:styleId="formattext">
    <w:name w:val="formattext"/>
    <w:basedOn w:val="a"/>
    <w:rsid w:val="00FA0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FA0085"/>
    <w:rPr>
      <w:color w:val="0000FF"/>
      <w:u w:val="single"/>
    </w:rPr>
  </w:style>
  <w:style w:type="character" w:styleId="a4">
    <w:name w:val="FollowedHyperlink"/>
    <w:basedOn w:val="a0"/>
    <w:uiPriority w:val="99"/>
    <w:semiHidden/>
    <w:unhideWhenUsed/>
    <w:rsid w:val="00FA0085"/>
    <w:rPr>
      <w:color w:val="800080"/>
      <w:u w:val="single"/>
    </w:rPr>
  </w:style>
  <w:style w:type="paragraph" w:styleId="a5">
    <w:name w:val="Balloon Text"/>
    <w:basedOn w:val="a"/>
    <w:link w:val="a6"/>
    <w:uiPriority w:val="99"/>
    <w:semiHidden/>
    <w:unhideWhenUsed/>
    <w:rsid w:val="007D11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11DE"/>
    <w:rPr>
      <w:rFonts w:ascii="Tahoma" w:hAnsi="Tahoma" w:cs="Tahoma"/>
      <w:sz w:val="16"/>
      <w:szCs w:val="16"/>
    </w:rPr>
  </w:style>
  <w:style w:type="table" w:styleId="a7">
    <w:name w:val="Table Grid"/>
    <w:basedOn w:val="a1"/>
    <w:uiPriority w:val="39"/>
    <w:rsid w:val="007D11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03C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603C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603C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110">
    <w:name w:val="Заголовок 11"/>
    <w:basedOn w:val="a"/>
    <w:next w:val="a"/>
    <w:qFormat/>
    <w:rsid w:val="00BA7260"/>
    <w:pPr>
      <w:keepNext/>
      <w:keepLines/>
      <w:overflowPunct w:val="0"/>
      <w:autoSpaceDE w:val="0"/>
      <w:autoSpaceDN w:val="0"/>
      <w:adjustRightInd w:val="0"/>
      <w:spacing w:before="240" w:after="0" w:line="240" w:lineRule="auto"/>
      <w:outlineLvl w:val="0"/>
    </w:pPr>
    <w:rPr>
      <w:rFonts w:ascii="Calibri Light" w:eastAsia="Times New Roman" w:hAnsi="Calibri Light" w:cs="Times New Roman"/>
      <w:color w:val="2E74B5"/>
      <w:sz w:val="32"/>
      <w:szCs w:val="32"/>
      <w:lang w:eastAsia="ru-RU"/>
    </w:rPr>
  </w:style>
  <w:style w:type="paragraph" w:customStyle="1" w:styleId="21">
    <w:name w:val="Заголовок 21"/>
    <w:basedOn w:val="a"/>
    <w:next w:val="a"/>
    <w:semiHidden/>
    <w:unhideWhenUsed/>
    <w:qFormat/>
    <w:rsid w:val="00BA7260"/>
    <w:pPr>
      <w:keepNext/>
      <w:keepLines/>
      <w:overflowPunct w:val="0"/>
      <w:autoSpaceDE w:val="0"/>
      <w:autoSpaceDN w:val="0"/>
      <w:adjustRightInd w:val="0"/>
      <w:spacing w:before="40" w:after="0" w:line="240" w:lineRule="auto"/>
      <w:outlineLvl w:val="1"/>
    </w:pPr>
    <w:rPr>
      <w:rFonts w:ascii="Calibri Light" w:eastAsia="Times New Roman" w:hAnsi="Calibri Light" w:cs="Times New Roman"/>
      <w:color w:val="2E74B5"/>
      <w:sz w:val="26"/>
      <w:szCs w:val="26"/>
      <w:lang w:eastAsia="ru-RU"/>
    </w:rPr>
  </w:style>
  <w:style w:type="numbering" w:customStyle="1" w:styleId="22">
    <w:name w:val="Нет списка2"/>
    <w:next w:val="a2"/>
    <w:uiPriority w:val="99"/>
    <w:semiHidden/>
    <w:unhideWhenUsed/>
    <w:rsid w:val="00BA7260"/>
  </w:style>
  <w:style w:type="character" w:customStyle="1" w:styleId="10">
    <w:name w:val="Заголовок 1 Знак"/>
    <w:basedOn w:val="a0"/>
    <w:link w:val="1"/>
    <w:rsid w:val="00BA7260"/>
    <w:rPr>
      <w:rFonts w:ascii="Calibri Light" w:eastAsia="Times New Roman" w:hAnsi="Calibri Light" w:cs="Times New Roman"/>
      <w:color w:val="2E74B5"/>
      <w:sz w:val="32"/>
      <w:szCs w:val="32"/>
      <w:lang w:eastAsia="ru-RU"/>
    </w:rPr>
  </w:style>
  <w:style w:type="character" w:customStyle="1" w:styleId="20">
    <w:name w:val="Заголовок 2 Знак"/>
    <w:basedOn w:val="a0"/>
    <w:link w:val="2"/>
    <w:semiHidden/>
    <w:rsid w:val="00BA7260"/>
    <w:rPr>
      <w:rFonts w:ascii="Calibri Light" w:eastAsia="Times New Roman" w:hAnsi="Calibri Light" w:cs="Times New Roman"/>
      <w:color w:val="2E74B5"/>
      <w:sz w:val="26"/>
      <w:szCs w:val="26"/>
      <w:lang w:eastAsia="ru-RU"/>
    </w:rPr>
  </w:style>
  <w:style w:type="paragraph" w:styleId="a8">
    <w:name w:val="header"/>
    <w:basedOn w:val="a"/>
    <w:link w:val="a9"/>
    <w:rsid w:val="00BA7260"/>
    <w:pPr>
      <w:tabs>
        <w:tab w:val="center" w:pos="4153"/>
        <w:tab w:val="right" w:pos="8306"/>
      </w:tabs>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rsid w:val="00BA7260"/>
    <w:rPr>
      <w:rFonts w:ascii="Times New Roman" w:eastAsia="Times New Roman" w:hAnsi="Times New Roman" w:cs="Times New Roman"/>
      <w:sz w:val="20"/>
      <w:szCs w:val="20"/>
      <w:lang w:eastAsia="ru-RU"/>
    </w:rPr>
  </w:style>
  <w:style w:type="paragraph" w:styleId="23">
    <w:name w:val="Body Text 2"/>
    <w:basedOn w:val="a"/>
    <w:link w:val="24"/>
    <w:rsid w:val="00BA7260"/>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8"/>
      <w:lang w:eastAsia="ru-RU"/>
    </w:rPr>
  </w:style>
  <w:style w:type="character" w:customStyle="1" w:styleId="24">
    <w:name w:val="Основной текст 2 Знак"/>
    <w:basedOn w:val="a0"/>
    <w:link w:val="23"/>
    <w:rsid w:val="00BA7260"/>
    <w:rPr>
      <w:rFonts w:ascii="Times New Roman" w:eastAsia="Times New Roman" w:hAnsi="Times New Roman" w:cs="Times New Roman"/>
      <w:sz w:val="28"/>
      <w:szCs w:val="28"/>
      <w:lang w:eastAsia="ru-RU"/>
    </w:rPr>
  </w:style>
  <w:style w:type="paragraph" w:styleId="aa">
    <w:name w:val="List Paragraph"/>
    <w:basedOn w:val="a"/>
    <w:uiPriority w:val="34"/>
    <w:qFormat/>
    <w:rsid w:val="00BA7260"/>
    <w:pPr>
      <w:overflowPunct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Гипертекстовая ссылка"/>
    <w:uiPriority w:val="99"/>
    <w:rsid w:val="00BA7260"/>
    <w:rPr>
      <w:rFonts w:cs="Times New Roman"/>
      <w:b/>
      <w:color w:val="106BBE"/>
    </w:rPr>
  </w:style>
  <w:style w:type="character" w:customStyle="1" w:styleId="ac">
    <w:name w:val="Цветовое выделение"/>
    <w:uiPriority w:val="99"/>
    <w:rsid w:val="00BA7260"/>
    <w:rPr>
      <w:b/>
      <w:color w:val="26282F"/>
    </w:rPr>
  </w:style>
  <w:style w:type="paragraph" w:customStyle="1" w:styleId="ad">
    <w:name w:val="Нормальный (таблица)"/>
    <w:basedOn w:val="a"/>
    <w:next w:val="a"/>
    <w:uiPriority w:val="99"/>
    <w:rsid w:val="00BA726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e">
    <w:name w:val="Прижатый влево"/>
    <w:basedOn w:val="a"/>
    <w:next w:val="a"/>
    <w:uiPriority w:val="99"/>
    <w:rsid w:val="00BA7260"/>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Cell">
    <w:name w:val="ConsPlusCell"/>
    <w:uiPriority w:val="99"/>
    <w:rsid w:val="00BA726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1">
    <w:name w:val="Заголовок 1 Знак1"/>
    <w:basedOn w:val="a0"/>
    <w:uiPriority w:val="9"/>
    <w:rsid w:val="00BA7260"/>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uiPriority w:val="9"/>
    <w:semiHidden/>
    <w:rsid w:val="00BA7260"/>
    <w:rPr>
      <w:rFonts w:asciiTheme="majorHAnsi" w:eastAsiaTheme="majorEastAsia" w:hAnsiTheme="majorHAnsi" w:cstheme="majorBidi"/>
      <w:b/>
      <w:bCs/>
      <w:color w:val="4F81BD" w:themeColor="accent1"/>
      <w:sz w:val="26"/>
      <w:szCs w:val="26"/>
    </w:rPr>
  </w:style>
  <w:style w:type="paragraph" w:styleId="af">
    <w:name w:val="footer"/>
    <w:basedOn w:val="a"/>
    <w:link w:val="af0"/>
    <w:uiPriority w:val="99"/>
    <w:unhideWhenUsed/>
    <w:rsid w:val="00AE754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E7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consultantplus://offline/ref=574AFC797B4B28D50EBF3CF92271ADD7875A451A508B4FF49B447C52D6C27BN" TargetMode="External"/><Relationship Id="rId26" Type="http://schemas.openxmlformats.org/officeDocument/2006/relationships/hyperlink" Target="consultantplus://offline/ref=574AFC797B4B28D50EBF3CF92271ADD7875041175E8E4FF49B447C52D62B79DBAC9B155AFD42A630CD7BN" TargetMode="External"/><Relationship Id="rId3" Type="http://schemas.openxmlformats.org/officeDocument/2006/relationships/styles" Target="styles.xml"/><Relationship Id="rId21" Type="http://schemas.openxmlformats.org/officeDocument/2006/relationships/hyperlink" Target="consultantplus://offline/ref=574AFC797B4B28D50EBF22F4341DF0DC86531B1E5E844CA5C51B270F8122738CCE7BN"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consultantplus://offline/ref=574AFC797B4B28D50EBF3CF92271ADD7875041175E8E4FF49B447C52D62B79DBAC9B155AFD43A530CD73N"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consultantplus://offline/ref=574AFC797B4B28D50EBF3CF92271ADD78750421653DB18F6CA1172C577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22423013.0" TargetMode="External"/><Relationship Id="rId24" Type="http://schemas.openxmlformats.org/officeDocument/2006/relationships/hyperlink" Target="consultantplus://offline/ref=574AFC797B4B28D50EBF3CF92271ADD7875041175E8E4FF49B447C52D62B79DBAC9B155AFD42A039CD70N"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consultantplus://offline/ref=574AFC797B4B28D50EBF22F4341DF0DC86531B1E5E844CA5C51B270F8122738CCE7BN" TargetMode="External"/><Relationship Id="rId28" Type="http://schemas.openxmlformats.org/officeDocument/2006/relationships/fontTable" Target="fontTable.xml"/><Relationship Id="rId10" Type="http://schemas.openxmlformats.org/officeDocument/2006/relationships/hyperlink" Target="mailto:cheremshan@tatar.ru" TargetMode="External"/><Relationship Id="rId19" Type="http://schemas.openxmlformats.org/officeDocument/2006/relationships/hyperlink" Target="consultantplus://offline/ref=574AFC797B4B28D50EBF22F4341DF0DC86531B1E598F45A3C1137A05897B7F8EECCD7B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consultantplus://offline/ref=574AFC797B4B28D50EBF3CF92271ADD78750421653DB18F6CA1172C577N" TargetMode="External"/><Relationship Id="rId27" Type="http://schemas.openxmlformats.org/officeDocument/2006/relationships/hyperlink" Target="consultantplus://offline/ref=574AFC797B4B28D50EBF3CF92271ADD7875041175E8E4FF49B447C52D62B79DBAC9B155AFD42A631CD7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6D18D-71ED-4ADA-9AC3-210D2D4CD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23</Pages>
  <Words>8088</Words>
  <Characters>46106</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Comp</cp:lastModifiedBy>
  <cp:revision>107</cp:revision>
  <cp:lastPrinted>2022-09-07T06:54:00Z</cp:lastPrinted>
  <dcterms:created xsi:type="dcterms:W3CDTF">2021-12-01T11:12:00Z</dcterms:created>
  <dcterms:modified xsi:type="dcterms:W3CDTF">2022-09-07T12:41:00Z</dcterms:modified>
</cp:coreProperties>
</file>